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2" w14:textId="44B31107" w:rsidR="00D75064" w:rsidRPr="001725B8" w:rsidRDefault="00DD1735">
      <w:pPr>
        <w:jc w:val="center"/>
        <w:rPr>
          <w:rFonts w:ascii="華康超特楷體" w:eastAsia="華康超特楷體" w:hAnsi="Times New Roman" w:cs="Times New Roman"/>
          <w:sz w:val="36"/>
          <w:szCs w:val="36"/>
        </w:rPr>
      </w:pPr>
      <w:r w:rsidRPr="001725B8">
        <w:rPr>
          <w:rFonts w:ascii="華康超特楷體" w:eastAsia="華康超特楷體" w:hAnsi="Times New Roman" w:cs="Times New Roman" w:hint="eastAsia"/>
          <w:sz w:val="36"/>
          <w:szCs w:val="36"/>
        </w:rPr>
        <w:t>國立臺北教育大學</w:t>
      </w:r>
      <w:r w:rsidR="005F76DF" w:rsidRPr="001725B8">
        <w:rPr>
          <w:rFonts w:ascii="華康超特楷體" w:eastAsia="華康超特楷體" w:hAnsi="Times New Roman" w:cs="Times New Roman" w:hint="eastAsia"/>
          <w:sz w:val="36"/>
          <w:szCs w:val="36"/>
        </w:rPr>
        <w:t>11</w:t>
      </w:r>
      <w:r w:rsidR="00737A1F">
        <w:rPr>
          <w:rFonts w:ascii="華康超特楷體" w:eastAsia="華康超特楷體" w:hAnsi="Times New Roman" w:cs="Times New Roman" w:hint="eastAsia"/>
          <w:sz w:val="36"/>
          <w:szCs w:val="36"/>
        </w:rPr>
        <w:t>4</w:t>
      </w:r>
      <w:r w:rsidRPr="001725B8">
        <w:rPr>
          <w:rFonts w:ascii="華康超特楷體" w:eastAsia="華康超特楷體" w:hAnsi="Times New Roman" w:cs="Times New Roman" w:hint="eastAsia"/>
          <w:sz w:val="36"/>
          <w:szCs w:val="36"/>
        </w:rPr>
        <w:t>學年度</w:t>
      </w:r>
    </w:p>
    <w:p w14:paraId="00000003" w14:textId="3AB61600" w:rsidR="00D75064" w:rsidRPr="001725B8" w:rsidRDefault="00DD1735">
      <w:pPr>
        <w:jc w:val="center"/>
        <w:rPr>
          <w:rFonts w:ascii="華康超特楷體" w:eastAsia="華康超特楷體" w:hAnsi="Times New Roman" w:cs="Times New Roman"/>
          <w:sz w:val="28"/>
          <w:szCs w:val="28"/>
        </w:rPr>
      </w:pPr>
      <w:r w:rsidRPr="001725B8">
        <w:rPr>
          <w:rFonts w:ascii="華康超特楷體" w:eastAsia="華康超特楷體" w:hAnsi="Times New Roman" w:cs="Times New Roman" w:hint="eastAsia"/>
          <w:sz w:val="28"/>
          <w:szCs w:val="28"/>
        </w:rPr>
        <w:t>第</w:t>
      </w:r>
      <w:r w:rsidR="006A16B7" w:rsidRPr="001725B8">
        <w:rPr>
          <w:rFonts w:ascii="華康超特楷體" w:eastAsia="華康超特楷體" w:hAnsi="Times New Roman" w:cs="Times New Roman" w:hint="eastAsia"/>
          <w:sz w:val="28"/>
          <w:szCs w:val="28"/>
        </w:rPr>
        <w:t>四</w:t>
      </w:r>
      <w:r w:rsidRPr="001725B8">
        <w:rPr>
          <w:rFonts w:ascii="華康超特楷體" w:eastAsia="華康超特楷體" w:hAnsi="Times New Roman" w:cs="Times New Roman" w:hint="eastAsia"/>
          <w:sz w:val="28"/>
          <w:szCs w:val="28"/>
        </w:rPr>
        <w:t>次學生社團幹部會議  紀錄</w:t>
      </w:r>
    </w:p>
    <w:p w14:paraId="1D4B713F" w14:textId="77777777" w:rsidR="001725B8" w:rsidRDefault="001725B8">
      <w:pPr>
        <w:rPr>
          <w:rFonts w:ascii="華康超特楷體" w:eastAsia="華康超特楷體" w:hAnsi="Times New Roman" w:cs="Times New Roman"/>
        </w:rPr>
      </w:pPr>
    </w:p>
    <w:p w14:paraId="00000004" w14:textId="4E9442A6" w:rsidR="00D75064" w:rsidRPr="001725B8" w:rsidRDefault="00DD1735">
      <w:pPr>
        <w:rPr>
          <w:rFonts w:ascii="華康超特楷體" w:eastAsia="華康超特楷體" w:hAnsi="Times New Roman" w:cs="Times New Roman"/>
        </w:rPr>
      </w:pPr>
      <w:r w:rsidRPr="001725B8">
        <w:rPr>
          <w:rFonts w:ascii="華康超特楷體" w:eastAsia="華康超特楷體" w:hAnsi="Times New Roman" w:cs="Times New Roman" w:hint="eastAsia"/>
        </w:rPr>
        <w:t>壹、時間：</w:t>
      </w:r>
      <w:r w:rsidR="001725B8" w:rsidRPr="001725B8">
        <w:rPr>
          <w:rFonts w:ascii="華康超特楷體" w:eastAsia="華康超特楷體" w:hAnsi="Times New Roman" w:cs="Times New Roman" w:hint="eastAsia"/>
        </w:rPr>
        <w:t>11</w:t>
      </w:r>
      <w:r w:rsidR="00737A1F">
        <w:rPr>
          <w:rFonts w:ascii="華康超特楷體" w:eastAsia="華康超特楷體" w:hAnsi="Times New Roman" w:cs="Times New Roman" w:hint="eastAsia"/>
        </w:rPr>
        <w:t>4</w:t>
      </w:r>
      <w:r w:rsidRPr="001725B8">
        <w:rPr>
          <w:rFonts w:ascii="華康超特楷體" w:eastAsia="華康超特楷體" w:hAnsi="Times New Roman" w:cs="Times New Roman" w:hint="eastAsia"/>
        </w:rPr>
        <w:t>年1</w:t>
      </w:r>
      <w:r w:rsidR="006A16B7" w:rsidRPr="001725B8">
        <w:rPr>
          <w:rFonts w:ascii="華康超特楷體" w:eastAsia="華康超特楷體" w:hAnsi="Times New Roman" w:cs="Times New Roman" w:hint="eastAsia"/>
        </w:rPr>
        <w:t>2</w:t>
      </w:r>
      <w:r w:rsidRPr="001725B8">
        <w:rPr>
          <w:rFonts w:ascii="華康超特楷體" w:eastAsia="華康超特楷體" w:hAnsi="Times New Roman" w:cs="Times New Roman" w:hint="eastAsia"/>
        </w:rPr>
        <w:t>月</w:t>
      </w:r>
      <w:r w:rsidR="00737A1F">
        <w:rPr>
          <w:rFonts w:ascii="華康超特楷體" w:eastAsia="華康超特楷體" w:hAnsi="Times New Roman" w:cs="Times New Roman" w:hint="eastAsia"/>
        </w:rPr>
        <w:t>09</w:t>
      </w:r>
      <w:r w:rsidRPr="001725B8">
        <w:rPr>
          <w:rFonts w:ascii="華康超特楷體" w:eastAsia="華康超特楷體" w:hAnsi="Times New Roman" w:cs="Times New Roman" w:hint="eastAsia"/>
        </w:rPr>
        <w:t>日 下午3點40分</w:t>
      </w:r>
    </w:p>
    <w:p w14:paraId="00000005" w14:textId="77F4B08E" w:rsidR="00D75064" w:rsidRPr="001725B8" w:rsidRDefault="00DD1735">
      <w:pPr>
        <w:rPr>
          <w:rFonts w:ascii="華康超特楷體" w:eastAsia="華康超特楷體" w:hAnsi="Times New Roman" w:cs="Times New Roman"/>
        </w:rPr>
      </w:pPr>
      <w:r w:rsidRPr="001725B8">
        <w:rPr>
          <w:rFonts w:ascii="華康超特楷體" w:eastAsia="華康超特楷體" w:hAnsi="Times New Roman" w:cs="Times New Roman" w:hint="eastAsia"/>
        </w:rPr>
        <w:t>貳、地點：活動中心40</w:t>
      </w:r>
      <w:r w:rsidR="00737A1F">
        <w:rPr>
          <w:rFonts w:ascii="華康超特楷體" w:eastAsia="華康超特楷體" w:hAnsi="Times New Roman" w:cs="Times New Roman" w:hint="eastAsia"/>
        </w:rPr>
        <w:t>5</w:t>
      </w:r>
    </w:p>
    <w:p w14:paraId="00000006" w14:textId="24A1055F" w:rsidR="00D75064" w:rsidRPr="001725B8" w:rsidRDefault="00DD1735">
      <w:pPr>
        <w:rPr>
          <w:rFonts w:ascii="華康超特楷體" w:eastAsia="華康超特楷體" w:hAnsi="Times New Roman" w:cs="Times New Roman"/>
        </w:rPr>
      </w:pPr>
      <w:r w:rsidRPr="001725B8">
        <w:rPr>
          <w:rFonts w:ascii="華康超特楷體" w:eastAsia="華康超特楷體" w:hAnsi="Times New Roman" w:cs="Times New Roman" w:hint="eastAsia"/>
        </w:rPr>
        <w:t>參、出席人員：課外組全體同仁、各社團社長</w:t>
      </w:r>
    </w:p>
    <w:p w14:paraId="00000007" w14:textId="3984BBA7" w:rsidR="00D75064" w:rsidRPr="001725B8" w:rsidRDefault="00DD1735">
      <w:pPr>
        <w:rPr>
          <w:rFonts w:ascii="華康超特楷體" w:eastAsia="華康超特楷體" w:hAnsi="Times New Roman" w:cs="Times New Roman"/>
        </w:rPr>
      </w:pPr>
      <w:r w:rsidRPr="001725B8">
        <w:rPr>
          <w:rFonts w:ascii="華康超特楷體" w:eastAsia="華康超特楷體" w:hAnsi="Times New Roman" w:cs="Times New Roman" w:hint="eastAsia"/>
        </w:rPr>
        <w:t>肆、會議紀錄：</w:t>
      </w:r>
    </w:p>
    <w:p w14:paraId="7CC95404" w14:textId="77777777" w:rsidR="005B3F90" w:rsidRDefault="005B3F90" w:rsidP="005B3F90">
      <w:pPr>
        <w:ind w:leftChars="1" w:left="283" w:hangingChars="117" w:hanging="281"/>
        <w:rPr>
          <w:rFonts w:ascii="華康超特楷體" w:eastAsia="華康超特楷體"/>
        </w:rPr>
      </w:pPr>
      <w:r>
        <w:rPr>
          <w:rFonts w:ascii="華康超特楷體" w:eastAsia="華康超特楷體" w:hint="eastAsia"/>
        </w:rPr>
        <w:t>（一）期末將至，以下幾個重要的時間點，逾期恕不受理：</w:t>
      </w:r>
    </w:p>
    <w:p w14:paraId="52A91843" w14:textId="77777777" w:rsidR="005B3F90" w:rsidRDefault="005B3F90" w:rsidP="005B3F90">
      <w:pPr>
        <w:ind w:leftChars="296" w:left="991" w:hangingChars="117" w:hanging="281"/>
        <w:rPr>
          <w:rFonts w:ascii="華康超特楷體" w:eastAsia="華康超特楷體" w:hint="eastAsia"/>
        </w:rPr>
      </w:pPr>
      <w:r>
        <w:rPr>
          <w:rFonts w:ascii="華康超特楷體" w:eastAsia="華康超特楷體" w:hint="eastAsia"/>
        </w:rPr>
        <w:t>1.社課與社團活動結束的時間為</w:t>
      </w:r>
      <w:r>
        <w:rPr>
          <w:rFonts w:ascii="華康超特楷體" w:eastAsia="華康超特楷體" w:hint="eastAsia"/>
          <w:u w:val="single"/>
        </w:rPr>
        <w:t>114年12月31日</w:t>
      </w:r>
      <w:r>
        <w:rPr>
          <w:rFonts w:ascii="華康超特楷體" w:eastAsia="華康超特楷體" w:hint="eastAsia"/>
        </w:rPr>
        <w:t>。12月22日至12月26日為期末考週，因此暫停活動辦理。</w:t>
      </w:r>
    </w:p>
    <w:p w14:paraId="3C149117" w14:textId="77777777" w:rsidR="005B3F90" w:rsidRDefault="005B3F90" w:rsidP="005B3F90">
      <w:pPr>
        <w:ind w:leftChars="296" w:left="991" w:hangingChars="117" w:hanging="281"/>
        <w:rPr>
          <w:rFonts w:ascii="華康超特楷體" w:eastAsia="華康超特楷體" w:hint="eastAsia"/>
          <w:u w:val="single"/>
        </w:rPr>
      </w:pPr>
      <w:r>
        <w:rPr>
          <w:rFonts w:ascii="華康超特楷體" w:eastAsia="華康超特楷體" w:hint="eastAsia"/>
        </w:rPr>
        <w:t>2.因應年底學校主計系統關帳，社團活動的相關經費核銷與成果報告書上傳請於</w:t>
      </w:r>
      <w:r>
        <w:rPr>
          <w:rFonts w:ascii="華康超特楷體" w:eastAsia="華康超特楷體" w:hint="eastAsia"/>
          <w:u w:val="single"/>
        </w:rPr>
        <w:t>114年12月30日中午12點前上傳並將核銷單據繳交至課外組。</w:t>
      </w:r>
    </w:p>
    <w:p w14:paraId="7C0EF585" w14:textId="77777777" w:rsidR="005B3F90" w:rsidRDefault="005B3F90" w:rsidP="005B3F90">
      <w:pPr>
        <w:ind w:leftChars="296" w:left="991" w:hangingChars="117" w:hanging="281"/>
        <w:rPr>
          <w:rFonts w:ascii="華康超特楷體" w:eastAsia="華康超特楷體" w:hint="eastAsia"/>
        </w:rPr>
      </w:pPr>
      <w:r>
        <w:rPr>
          <w:rFonts w:ascii="華康超特楷體" w:eastAsia="華康超特楷體" w:hint="eastAsia"/>
        </w:rPr>
        <w:t xml:space="preserve">3.社課講師費申請表。每學期最多十堂，請於114年12月20日中午12點前將以蓋完章的繳交至課外組，超過時間則取消相關補助。 </w:t>
      </w:r>
    </w:p>
    <w:p w14:paraId="64EDEB2C" w14:textId="77777777" w:rsidR="005B3F90" w:rsidRDefault="005B3F90" w:rsidP="005B3F90">
      <w:pPr>
        <w:ind w:leftChars="1" w:left="283" w:hangingChars="117" w:hanging="281"/>
        <w:rPr>
          <w:rFonts w:ascii="華康超特楷體" w:eastAsia="華康超特楷體" w:hint="eastAsia"/>
        </w:rPr>
      </w:pPr>
      <w:r>
        <w:rPr>
          <w:rFonts w:ascii="華康超特楷體" w:eastAsia="華康超特楷體" w:hint="eastAsia"/>
        </w:rPr>
        <w:t xml:space="preserve">（二）下學期社團幹部會議時間如下，請各社團預先記在行事曆並記得出席： </w:t>
      </w:r>
    </w:p>
    <w:p w14:paraId="1663DA91" w14:textId="77777777" w:rsidR="005B3F90" w:rsidRDefault="005B3F90" w:rsidP="005B3F90">
      <w:pPr>
        <w:ind w:leftChars="296" w:left="991" w:hangingChars="117" w:hanging="281"/>
        <w:rPr>
          <w:rFonts w:ascii="華康超特楷體" w:eastAsia="華康超特楷體" w:hint="eastAsia"/>
        </w:rPr>
      </w:pPr>
      <w:r>
        <w:rPr>
          <w:rFonts w:ascii="華康超特楷體" w:eastAsia="華康超特楷體" w:hint="eastAsia"/>
        </w:rPr>
        <w:t>1.第五次社團幹部會議：115年3月3日下午3:40</w:t>
      </w:r>
    </w:p>
    <w:p w14:paraId="0FC4AF84" w14:textId="77777777" w:rsidR="005B3F90" w:rsidRDefault="005B3F90" w:rsidP="005B3F90">
      <w:pPr>
        <w:ind w:leftChars="296" w:left="991" w:hangingChars="117" w:hanging="281"/>
        <w:rPr>
          <w:rFonts w:ascii="華康超特楷體" w:eastAsia="華康超特楷體" w:hint="eastAsia"/>
        </w:rPr>
      </w:pPr>
      <w:r>
        <w:rPr>
          <w:rFonts w:ascii="華康超特楷體" w:eastAsia="華康超特楷體" w:hint="eastAsia"/>
        </w:rPr>
        <w:t>2.第六次社團幹部會議：115年4月7下午3:40</w:t>
      </w:r>
    </w:p>
    <w:p w14:paraId="078E0F55" w14:textId="77777777" w:rsidR="005B3F90" w:rsidRDefault="005B3F90" w:rsidP="005B3F90">
      <w:pPr>
        <w:ind w:leftChars="296" w:left="991" w:hangingChars="117" w:hanging="281"/>
        <w:rPr>
          <w:rFonts w:ascii="華康超特楷體" w:eastAsia="華康超特楷體" w:hint="eastAsia"/>
        </w:rPr>
      </w:pPr>
      <w:r>
        <w:rPr>
          <w:rFonts w:ascii="華康超特楷體" w:eastAsia="華康超特楷體" w:hint="eastAsia"/>
        </w:rPr>
        <w:t>3.第七次社團幹部會議：115年5月5日下午3:40</w:t>
      </w:r>
    </w:p>
    <w:p w14:paraId="6FEEE214" w14:textId="77777777" w:rsidR="005B3F90" w:rsidRDefault="005B3F90" w:rsidP="005B3F90">
      <w:pPr>
        <w:ind w:leftChars="296" w:left="991" w:hangingChars="117" w:hanging="281"/>
        <w:rPr>
          <w:rFonts w:ascii="華康超特楷體" w:eastAsia="華康超特楷體" w:hint="eastAsia"/>
        </w:rPr>
      </w:pPr>
      <w:r>
        <w:rPr>
          <w:rFonts w:ascii="華康超特楷體" w:eastAsia="華康超特楷體" w:hint="eastAsia"/>
        </w:rPr>
        <w:t>4.第八次社團幹部會議暨領導人交接：115年6月2日下午3:40。</w:t>
      </w:r>
    </w:p>
    <w:p w14:paraId="3A640DEE" w14:textId="77777777" w:rsidR="005B3F90" w:rsidRDefault="005B3F90" w:rsidP="005B3F90">
      <w:pPr>
        <w:ind w:leftChars="296" w:left="991" w:hangingChars="117" w:hanging="281"/>
        <w:rPr>
          <w:rFonts w:ascii="華康超特楷體" w:eastAsia="華康超特楷體" w:hint="eastAsia"/>
        </w:rPr>
      </w:pPr>
      <w:r>
        <w:rPr>
          <w:rFonts w:ascii="華康超特楷體" w:eastAsia="華康超特楷體" w:hint="eastAsia"/>
        </w:rPr>
        <w:t>5.社課、社團活動結束：115年5月29日。</w:t>
      </w:r>
    </w:p>
    <w:p w14:paraId="2B773642" w14:textId="77777777" w:rsidR="005B3F90" w:rsidRDefault="005B3F90" w:rsidP="005B3F90">
      <w:pPr>
        <w:ind w:leftChars="296" w:left="991" w:hangingChars="117" w:hanging="281"/>
        <w:rPr>
          <w:rFonts w:ascii="華康超特楷體" w:eastAsia="華康超特楷體" w:hint="eastAsia"/>
        </w:rPr>
      </w:pPr>
      <w:r>
        <w:rPr>
          <w:rFonts w:ascii="華康超特楷體" w:eastAsia="華康超特楷體" w:hint="eastAsia"/>
        </w:rPr>
        <w:t>6.明年畢業典禮的時間在:115年5月30日。</w:t>
      </w:r>
    </w:p>
    <w:p w14:paraId="176950CE" w14:textId="77777777" w:rsidR="005B3F90" w:rsidRDefault="005B3F90" w:rsidP="005B3F90">
      <w:pPr>
        <w:ind w:leftChars="1" w:left="283" w:hangingChars="117" w:hanging="281"/>
        <w:rPr>
          <w:rFonts w:ascii="華康超特楷體" w:eastAsia="華康超特楷體" w:hint="eastAsia"/>
        </w:rPr>
      </w:pPr>
      <w:r>
        <w:rPr>
          <w:rFonts w:ascii="華康超特楷體" w:eastAsia="華康超特楷體" w:hint="eastAsia"/>
        </w:rPr>
        <w:t>（三）教務資訊系統資料每學期須重新登錄，請各社長於下學期開學一個月內將社團成員資料鍵入系統中，以利未來活動申請與個人紀錄留存。</w:t>
      </w:r>
    </w:p>
    <w:p w14:paraId="3E4DA59C" w14:textId="77777777" w:rsidR="005B3F90" w:rsidRDefault="005B3F90" w:rsidP="005B3F90">
      <w:pPr>
        <w:ind w:leftChars="1" w:left="283" w:hangingChars="117" w:hanging="281"/>
        <w:rPr>
          <w:rFonts w:ascii="華康超特楷體" w:eastAsia="華康超特楷體" w:hint="eastAsia"/>
        </w:rPr>
      </w:pPr>
      <w:r>
        <w:rPr>
          <w:rFonts w:ascii="華康超特楷體" w:eastAsia="華康超特楷體" w:hint="eastAsia"/>
        </w:rPr>
        <w:t>（四）114學年度的優秀青年已經開始報名，即日起至114年12月17日中午12點截止，歡迎有興趣的同學多關注本組網站「優秀青年遴選專區」，備妥相關資料於期限內繳交，逾期恕不受理。</w:t>
      </w:r>
    </w:p>
    <w:p w14:paraId="43D7230B" w14:textId="77777777" w:rsidR="005B3F90" w:rsidRDefault="005B3F90" w:rsidP="005B3F90">
      <w:pPr>
        <w:ind w:leftChars="1" w:left="283" w:hangingChars="117" w:hanging="281"/>
        <w:rPr>
          <w:rFonts w:ascii="華康超特楷體" w:eastAsia="華康超特楷體" w:hint="eastAsia"/>
        </w:rPr>
      </w:pPr>
      <w:r>
        <w:rPr>
          <w:rFonts w:ascii="華康超特楷體" w:eastAsia="華康超特楷體" w:hint="eastAsia"/>
        </w:rPr>
        <w:t>（五）活動中心夜間開放時間至114年12月31日，115年1月1日開始至115年1月9日，活動中心開放時間為09:00-17:00，晚上不開放使用，請同學注意使用時間。</w:t>
      </w:r>
    </w:p>
    <w:p w14:paraId="2F6840E0" w14:textId="77777777" w:rsidR="005B3F90" w:rsidRDefault="005B3F90" w:rsidP="005B3F90">
      <w:pPr>
        <w:ind w:leftChars="1" w:left="283" w:hangingChars="117" w:hanging="281"/>
        <w:rPr>
          <w:rFonts w:ascii="華康超特楷體" w:eastAsia="華康超特楷體" w:hint="eastAsia"/>
        </w:rPr>
      </w:pPr>
      <w:r>
        <w:rPr>
          <w:rFonts w:ascii="華康超特楷體" w:eastAsia="華康超特楷體" w:hint="eastAsia"/>
        </w:rPr>
        <w:t>（六）活動中心寒假開放的時間為115年1月12日-115年2月20日，開放時間為09:00-16:00，提供給同學參考。</w:t>
      </w:r>
    </w:p>
    <w:p w14:paraId="4D8DB015" w14:textId="77777777" w:rsidR="005B3F90" w:rsidRDefault="005B3F90" w:rsidP="005B3F90">
      <w:pPr>
        <w:ind w:leftChars="1" w:left="283" w:hangingChars="117" w:hanging="281"/>
        <w:rPr>
          <w:rFonts w:ascii="華康超特楷體" w:eastAsia="華康超特楷體" w:hint="eastAsia"/>
        </w:rPr>
      </w:pPr>
      <w:r>
        <w:rPr>
          <w:rFonts w:ascii="華康超特楷體" w:eastAsia="華康超特楷體" w:hint="eastAsia"/>
        </w:rPr>
        <w:t>（七）日前活動中心社團辦公室遭竊，請同學務必注意，不要將個人貴重的財務單獨留在社辦，如果看到非校內的可疑人士，可以盡快通報課外組或是校安組，並且多多利用Line的社群反映，讓我們這邊能盡量及時的處理。</w:t>
      </w:r>
    </w:p>
    <w:p w14:paraId="4FA9063F" w14:textId="77777777" w:rsidR="005B3F90" w:rsidRDefault="005B3F90" w:rsidP="005B3F90">
      <w:pPr>
        <w:ind w:leftChars="1" w:left="283" w:hangingChars="117" w:hanging="281"/>
        <w:rPr>
          <w:rFonts w:ascii="華康超特楷體" w:eastAsia="華康超特楷體" w:hint="eastAsia"/>
        </w:rPr>
      </w:pPr>
      <w:r>
        <w:rPr>
          <w:rFonts w:ascii="華康超特楷體" w:eastAsia="華康超特楷體" w:hint="eastAsia"/>
        </w:rPr>
        <w:t>（八）115年2月23日為開學日，社團活動開始，活動中心開放時間恢復為09:00-22:00，但當周115/2/23-115/2/26活動中心需進行全棟打掃作業，暫停部分場地的借用與海報張貼，前往社辦或是課外組的同學，請小心注意環境濕滑。</w:t>
      </w:r>
    </w:p>
    <w:p w14:paraId="495FEC81" w14:textId="77777777" w:rsidR="001725B8" w:rsidRPr="005B3F90" w:rsidRDefault="001725B8" w:rsidP="003E6895">
      <w:pPr>
        <w:rPr>
          <w:rFonts w:ascii="華康超特楷體" w:eastAsia="華康超特楷體" w:hAnsi="Times New Roman" w:cs="Times New Roman"/>
        </w:rPr>
      </w:pPr>
    </w:p>
    <w:p w14:paraId="00000034" w14:textId="41934236" w:rsidR="00D75064" w:rsidRPr="001725B8" w:rsidRDefault="00DD1735" w:rsidP="003E6895">
      <w:pPr>
        <w:rPr>
          <w:rFonts w:ascii="華康超特楷體" w:eastAsia="華康超特楷體" w:hAnsi="Times New Roman" w:cs="Times New Roman"/>
        </w:rPr>
      </w:pPr>
      <w:r w:rsidRPr="001725B8">
        <w:rPr>
          <w:rFonts w:ascii="華康超特楷體" w:eastAsia="華康超特楷體" w:hAnsi="Times New Roman" w:cs="Times New Roman" w:hint="eastAsia"/>
        </w:rPr>
        <w:t>伍、臨時動議</w:t>
      </w:r>
    </w:p>
    <w:p w14:paraId="401E9735" w14:textId="77777777" w:rsidR="001725B8" w:rsidRDefault="001725B8">
      <w:pPr>
        <w:rPr>
          <w:rFonts w:ascii="華康超特楷體" w:eastAsia="華康超特楷體" w:hAnsi="Times New Roman" w:cs="Times New Roman"/>
        </w:rPr>
      </w:pPr>
    </w:p>
    <w:p w14:paraId="00000035" w14:textId="0000F75F" w:rsidR="00D75064" w:rsidRPr="001725B8" w:rsidRDefault="00DD1735">
      <w:pPr>
        <w:rPr>
          <w:rFonts w:ascii="華康超特楷體" w:eastAsia="華康超特楷體" w:hAnsi="Times New Roman" w:cs="Times New Roman"/>
        </w:rPr>
      </w:pPr>
      <w:r w:rsidRPr="001725B8">
        <w:rPr>
          <w:rFonts w:ascii="華康超特楷體" w:eastAsia="華康超特楷體" w:hAnsi="Times New Roman" w:cs="Times New Roman" w:hint="eastAsia"/>
        </w:rPr>
        <w:t>陸、散會</w:t>
      </w:r>
    </w:p>
    <w:sectPr w:rsidR="00D75064" w:rsidRPr="001725B8">
      <w:headerReference w:type="even" r:id="rId9"/>
      <w:headerReference w:type="default" r:id="rId10"/>
      <w:headerReference w:type="first" r:id="rId11"/>
      <w:pgSz w:w="11906" w:h="16838"/>
      <w:pgMar w:top="1440" w:right="1800" w:bottom="709" w:left="1800" w:header="851" w:footer="99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47A02F" w14:textId="77777777" w:rsidR="009F610E" w:rsidRDefault="009F610E">
      <w:r>
        <w:separator/>
      </w:r>
    </w:p>
  </w:endnote>
  <w:endnote w:type="continuationSeparator" w:id="0">
    <w:p w14:paraId="2F811572" w14:textId="77777777" w:rsidR="009F610E" w:rsidRDefault="009F61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華康超特楷體">
    <w:panose1 w:val="03000E09000000000000"/>
    <w:charset w:val="88"/>
    <w:family w:val="script"/>
    <w:pitch w:val="fixed"/>
    <w:sig w:usb0="80000001" w:usb1="28091800" w:usb2="00000016" w:usb3="00000000" w:csb0="001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AEB1D4" w14:textId="77777777" w:rsidR="009F610E" w:rsidRDefault="009F610E">
      <w:r>
        <w:separator/>
      </w:r>
    </w:p>
  </w:footnote>
  <w:footnote w:type="continuationSeparator" w:id="0">
    <w:p w14:paraId="336E9EA0" w14:textId="77777777" w:rsidR="009F610E" w:rsidRDefault="009F610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37" w14:textId="31BFB2C6" w:rsidR="00D75064" w:rsidRDefault="009F610E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  <w:sz w:val="20"/>
        <w:szCs w:val="20"/>
      </w:rPr>
    </w:pPr>
    <w:r>
      <w:rPr>
        <w:noProof/>
        <w:color w:val="000000"/>
        <w:sz w:val="20"/>
        <w:szCs w:val="20"/>
      </w:rPr>
      <w:pict w14:anchorId="223A243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5359766" o:spid="_x0000_s2050" type="#_x0000_t75" style="position:absolute;margin-left:0;margin-top:0;width:413.2pt;height:379.1pt;z-index:-251657216;mso-position-horizontal:center;mso-position-horizontal-relative:margin;mso-position-vertical:center;mso-position-vertical-relative:margin" o:allowincell="f">
          <v:imagedata r:id="rId1" o:title="校徽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36" w14:textId="2B8CBE28" w:rsidR="00D75064" w:rsidRDefault="009F610E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  <w:sz w:val="20"/>
        <w:szCs w:val="20"/>
      </w:rPr>
    </w:pPr>
    <w:r>
      <w:rPr>
        <w:noProof/>
        <w:color w:val="000000"/>
        <w:sz w:val="20"/>
        <w:szCs w:val="20"/>
      </w:rPr>
      <w:pict w14:anchorId="5167CC6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5359767" o:spid="_x0000_s2051" type="#_x0000_t75" style="position:absolute;margin-left:0;margin-top:0;width:413.2pt;height:379.1pt;z-index:-251656192;mso-position-horizontal:center;mso-position-horizontal-relative:margin;mso-position-vertical:center;mso-position-vertical-relative:margin" o:allowincell="f">
          <v:imagedata r:id="rId1" o:title="校徽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38" w14:textId="5C70F1B5" w:rsidR="00D75064" w:rsidRDefault="009F610E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  <w:sz w:val="20"/>
        <w:szCs w:val="20"/>
      </w:rPr>
    </w:pPr>
    <w:r>
      <w:rPr>
        <w:noProof/>
        <w:color w:val="000000"/>
        <w:sz w:val="20"/>
        <w:szCs w:val="20"/>
      </w:rPr>
      <w:pict w14:anchorId="73F5A4C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5359765" o:spid="_x0000_s2049" type="#_x0000_t75" style="position:absolute;margin-left:0;margin-top:0;width:413.2pt;height:379.1pt;z-index:-251658240;mso-position-horizontal:center;mso-position-horizontal-relative:margin;mso-position-vertical:center;mso-position-vertical-relative:margin" o:allowincell="f">
          <v:imagedata r:id="rId1" o:title="校徽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D87B76"/>
    <w:multiLevelType w:val="hybridMultilevel"/>
    <w:tmpl w:val="4858A8B2"/>
    <w:lvl w:ilvl="0" w:tplc="04090015">
      <w:start w:val="1"/>
      <w:numFmt w:val="taiwaneseCountingThousand"/>
      <w:lvlText w:val="%1、"/>
      <w:lvlJc w:val="left"/>
      <w:pPr>
        <w:ind w:left="958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38" w:hanging="480"/>
      </w:pPr>
    </w:lvl>
    <w:lvl w:ilvl="2" w:tplc="0409001B" w:tentative="1">
      <w:start w:val="1"/>
      <w:numFmt w:val="lowerRoman"/>
      <w:lvlText w:val="%3."/>
      <w:lvlJc w:val="right"/>
      <w:pPr>
        <w:ind w:left="1918" w:hanging="480"/>
      </w:pPr>
    </w:lvl>
    <w:lvl w:ilvl="3" w:tplc="0409000F" w:tentative="1">
      <w:start w:val="1"/>
      <w:numFmt w:val="decimal"/>
      <w:lvlText w:val="%4."/>
      <w:lvlJc w:val="left"/>
      <w:pPr>
        <w:ind w:left="239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78" w:hanging="480"/>
      </w:pPr>
    </w:lvl>
    <w:lvl w:ilvl="5" w:tplc="0409001B" w:tentative="1">
      <w:start w:val="1"/>
      <w:numFmt w:val="lowerRoman"/>
      <w:lvlText w:val="%6."/>
      <w:lvlJc w:val="right"/>
      <w:pPr>
        <w:ind w:left="3358" w:hanging="480"/>
      </w:pPr>
    </w:lvl>
    <w:lvl w:ilvl="6" w:tplc="0409000F" w:tentative="1">
      <w:start w:val="1"/>
      <w:numFmt w:val="decimal"/>
      <w:lvlText w:val="%7."/>
      <w:lvlJc w:val="left"/>
      <w:pPr>
        <w:ind w:left="383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18" w:hanging="480"/>
      </w:pPr>
    </w:lvl>
    <w:lvl w:ilvl="8" w:tplc="0409001B" w:tentative="1">
      <w:start w:val="1"/>
      <w:numFmt w:val="lowerRoman"/>
      <w:lvlText w:val="%9."/>
      <w:lvlJc w:val="right"/>
      <w:pPr>
        <w:ind w:left="4798" w:hanging="480"/>
      </w:pPr>
    </w:lvl>
  </w:abstractNum>
  <w:abstractNum w:abstractNumId="1" w15:restartNumberingAfterBreak="0">
    <w:nsid w:val="00FA2AAD"/>
    <w:multiLevelType w:val="hybridMultilevel"/>
    <w:tmpl w:val="FF2E13AA"/>
    <w:lvl w:ilvl="0" w:tplc="00400C4C">
      <w:start w:val="1"/>
      <w:numFmt w:val="decimal"/>
      <w:lvlText w:val="%1."/>
      <w:lvlJc w:val="left"/>
      <w:pPr>
        <w:ind w:left="1320" w:hanging="360"/>
      </w:pPr>
      <w:rPr>
        <w:rFonts w:hint="default"/>
      </w:rPr>
    </w:lvl>
    <w:lvl w:ilvl="1" w:tplc="1B4EE30C">
      <w:start w:val="1"/>
      <w:numFmt w:val="decimal"/>
      <w:lvlText w:val="(%2)"/>
      <w:lvlJc w:val="left"/>
      <w:pPr>
        <w:ind w:left="1920" w:hanging="48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2" w15:restartNumberingAfterBreak="0">
    <w:nsid w:val="06407581"/>
    <w:multiLevelType w:val="multilevel"/>
    <w:tmpl w:val="4154C0D4"/>
    <w:lvl w:ilvl="0">
      <w:start w:val="1"/>
      <w:numFmt w:val="decimal"/>
      <w:lvlText w:val="(%1)"/>
      <w:lvlJc w:val="left"/>
      <w:pPr>
        <w:ind w:left="1920" w:hanging="480"/>
      </w:p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19A161B0"/>
    <w:multiLevelType w:val="multilevel"/>
    <w:tmpl w:val="B9EC1F22"/>
    <w:lvl w:ilvl="0">
      <w:start w:val="1"/>
      <w:numFmt w:val="decimal"/>
      <w:lvlText w:val="(%1)"/>
      <w:lvlJc w:val="left"/>
      <w:pPr>
        <w:ind w:left="1920" w:hanging="480"/>
      </w:p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1A560707"/>
    <w:multiLevelType w:val="multilevel"/>
    <w:tmpl w:val="880000D4"/>
    <w:lvl w:ilvl="0">
      <w:start w:val="1"/>
      <w:numFmt w:val="decimal"/>
      <w:lvlText w:val="%1."/>
      <w:lvlJc w:val="left"/>
      <w:pPr>
        <w:ind w:left="1320" w:hanging="360"/>
      </w:pPr>
    </w:lvl>
    <w:lvl w:ilvl="1">
      <w:start w:val="1"/>
      <w:numFmt w:val="decimal"/>
      <w:lvlText w:val="(%2)"/>
      <w:lvlJc w:val="left"/>
      <w:pPr>
        <w:ind w:left="1920" w:hanging="480"/>
      </w:pPr>
    </w:lvl>
    <w:lvl w:ilvl="2">
      <w:start w:val="1"/>
      <w:numFmt w:val="lowerRoman"/>
      <w:lvlText w:val="%3."/>
      <w:lvlJc w:val="right"/>
      <w:pPr>
        <w:ind w:left="240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decimal"/>
      <w:lvlText w:val="%5、"/>
      <w:lvlJc w:val="left"/>
      <w:pPr>
        <w:ind w:left="3360" w:hanging="480"/>
      </w:pPr>
    </w:lvl>
    <w:lvl w:ilvl="5">
      <w:start w:val="1"/>
      <w:numFmt w:val="lowerRoman"/>
      <w:lvlText w:val="%6."/>
      <w:lvlJc w:val="right"/>
      <w:pPr>
        <w:ind w:left="3840" w:hanging="480"/>
      </w:pPr>
    </w:lvl>
    <w:lvl w:ilvl="6">
      <w:start w:val="1"/>
      <w:numFmt w:val="decimal"/>
      <w:lvlText w:val="%7."/>
      <w:lvlJc w:val="left"/>
      <w:pPr>
        <w:ind w:left="4320" w:hanging="480"/>
      </w:pPr>
    </w:lvl>
    <w:lvl w:ilvl="7">
      <w:start w:val="1"/>
      <w:numFmt w:val="decimal"/>
      <w:lvlText w:val="%8、"/>
      <w:lvlJc w:val="left"/>
      <w:pPr>
        <w:ind w:left="4800" w:hanging="480"/>
      </w:pPr>
    </w:lvl>
    <w:lvl w:ilvl="8">
      <w:start w:val="1"/>
      <w:numFmt w:val="lowerRoman"/>
      <w:lvlText w:val="%9."/>
      <w:lvlJc w:val="right"/>
      <w:pPr>
        <w:ind w:left="5280" w:hanging="480"/>
      </w:pPr>
    </w:lvl>
  </w:abstractNum>
  <w:abstractNum w:abstractNumId="5" w15:restartNumberingAfterBreak="0">
    <w:nsid w:val="318B626A"/>
    <w:multiLevelType w:val="multilevel"/>
    <w:tmpl w:val="85E29DC4"/>
    <w:lvl w:ilvl="0">
      <w:start w:val="1"/>
      <w:numFmt w:val="decimal"/>
      <w:lvlText w:val="%1."/>
      <w:lvlJc w:val="left"/>
      <w:pPr>
        <w:ind w:left="1320" w:hanging="360"/>
      </w:pPr>
    </w:lvl>
    <w:lvl w:ilvl="1">
      <w:start w:val="1"/>
      <w:numFmt w:val="decimal"/>
      <w:lvlText w:val="%2."/>
      <w:lvlJc w:val="left"/>
      <w:pPr>
        <w:ind w:left="1920" w:hanging="480"/>
      </w:pPr>
    </w:lvl>
    <w:lvl w:ilvl="2">
      <w:start w:val="1"/>
      <w:numFmt w:val="lowerRoman"/>
      <w:lvlText w:val="%3."/>
      <w:lvlJc w:val="right"/>
      <w:pPr>
        <w:ind w:left="240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decimal"/>
      <w:lvlText w:val="%5、"/>
      <w:lvlJc w:val="left"/>
      <w:pPr>
        <w:ind w:left="3360" w:hanging="480"/>
      </w:pPr>
    </w:lvl>
    <w:lvl w:ilvl="5">
      <w:start w:val="1"/>
      <w:numFmt w:val="lowerRoman"/>
      <w:lvlText w:val="%6."/>
      <w:lvlJc w:val="right"/>
      <w:pPr>
        <w:ind w:left="3840" w:hanging="480"/>
      </w:pPr>
    </w:lvl>
    <w:lvl w:ilvl="6">
      <w:start w:val="1"/>
      <w:numFmt w:val="decimal"/>
      <w:lvlText w:val="%7."/>
      <w:lvlJc w:val="left"/>
      <w:pPr>
        <w:ind w:left="4320" w:hanging="480"/>
      </w:pPr>
    </w:lvl>
    <w:lvl w:ilvl="7">
      <w:start w:val="1"/>
      <w:numFmt w:val="decimal"/>
      <w:lvlText w:val="%8、"/>
      <w:lvlJc w:val="left"/>
      <w:pPr>
        <w:ind w:left="4800" w:hanging="480"/>
      </w:pPr>
    </w:lvl>
    <w:lvl w:ilvl="8">
      <w:start w:val="1"/>
      <w:numFmt w:val="lowerRoman"/>
      <w:lvlText w:val="%9."/>
      <w:lvlJc w:val="right"/>
      <w:pPr>
        <w:ind w:left="5280" w:hanging="480"/>
      </w:pPr>
    </w:lvl>
  </w:abstractNum>
  <w:abstractNum w:abstractNumId="6" w15:restartNumberingAfterBreak="0">
    <w:nsid w:val="4DE51EFD"/>
    <w:multiLevelType w:val="multilevel"/>
    <w:tmpl w:val="9BDE29A6"/>
    <w:lvl w:ilvl="0">
      <w:start w:val="1"/>
      <w:numFmt w:val="taiwaneseCountingThousand"/>
      <w:lvlText w:val="%1、"/>
      <w:lvlJc w:val="left"/>
      <w:pPr>
        <w:ind w:left="960" w:hanging="480"/>
      </w:pPr>
    </w:lvl>
    <w:lvl w:ilvl="1">
      <w:start w:val="1"/>
      <w:numFmt w:val="decimal"/>
      <w:lvlText w:val="%2、"/>
      <w:lvlJc w:val="left"/>
      <w:pPr>
        <w:ind w:left="1440" w:hanging="480"/>
      </w:pPr>
    </w:lvl>
    <w:lvl w:ilvl="2">
      <w:start w:val="1"/>
      <w:numFmt w:val="lowerRoman"/>
      <w:lvlText w:val="%3."/>
      <w:lvlJc w:val="right"/>
      <w:pPr>
        <w:ind w:left="1920" w:hanging="480"/>
      </w:pPr>
    </w:lvl>
    <w:lvl w:ilvl="3">
      <w:start w:val="1"/>
      <w:numFmt w:val="decimal"/>
      <w:lvlText w:val="%4."/>
      <w:lvlJc w:val="left"/>
      <w:pPr>
        <w:ind w:left="2400" w:hanging="480"/>
      </w:pPr>
    </w:lvl>
    <w:lvl w:ilvl="4">
      <w:start w:val="1"/>
      <w:numFmt w:val="decimal"/>
      <w:lvlText w:val="%5、"/>
      <w:lvlJc w:val="left"/>
      <w:pPr>
        <w:ind w:left="2880" w:hanging="480"/>
      </w:pPr>
    </w:lvl>
    <w:lvl w:ilvl="5">
      <w:start w:val="1"/>
      <w:numFmt w:val="lowerRoman"/>
      <w:lvlText w:val="%6."/>
      <w:lvlJc w:val="right"/>
      <w:pPr>
        <w:ind w:left="3360" w:hanging="480"/>
      </w:pPr>
    </w:lvl>
    <w:lvl w:ilvl="6">
      <w:start w:val="1"/>
      <w:numFmt w:val="decimal"/>
      <w:lvlText w:val="%7."/>
      <w:lvlJc w:val="left"/>
      <w:pPr>
        <w:ind w:left="3840" w:hanging="480"/>
      </w:pPr>
    </w:lvl>
    <w:lvl w:ilvl="7">
      <w:start w:val="1"/>
      <w:numFmt w:val="decimal"/>
      <w:lvlText w:val="%8、"/>
      <w:lvlJc w:val="left"/>
      <w:pPr>
        <w:ind w:left="4320" w:hanging="480"/>
      </w:pPr>
    </w:lvl>
    <w:lvl w:ilvl="8">
      <w:start w:val="1"/>
      <w:numFmt w:val="lowerRoman"/>
      <w:lvlText w:val="%9."/>
      <w:lvlJc w:val="right"/>
      <w:pPr>
        <w:ind w:left="4800" w:hanging="480"/>
      </w:pPr>
    </w:lvl>
  </w:abstractNum>
  <w:abstractNum w:abstractNumId="7" w15:restartNumberingAfterBreak="0">
    <w:nsid w:val="54BD259D"/>
    <w:multiLevelType w:val="multilevel"/>
    <w:tmpl w:val="5398576E"/>
    <w:lvl w:ilvl="0">
      <w:start w:val="1"/>
      <w:numFmt w:val="decimal"/>
      <w:lvlText w:val="(%1)"/>
      <w:lvlJc w:val="left"/>
      <w:pPr>
        <w:ind w:left="1920" w:hanging="480"/>
      </w:p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5F371A2D"/>
    <w:multiLevelType w:val="multilevel"/>
    <w:tmpl w:val="7630A70E"/>
    <w:lvl w:ilvl="0">
      <w:start w:val="1"/>
      <w:numFmt w:val="taiwaneseCountingThousand"/>
      <w:lvlText w:val="(%1)"/>
      <w:lvlJc w:val="left"/>
      <w:pPr>
        <w:ind w:left="579" w:hanging="99"/>
      </w:pPr>
      <w:rPr>
        <w:rFonts w:hint="eastAsia"/>
      </w:rPr>
    </w:lvl>
    <w:lvl w:ilvl="1">
      <w:start w:val="1"/>
      <w:numFmt w:val="decimal"/>
      <w:lvlText w:val="%2."/>
      <w:lvlJc w:val="left"/>
      <w:pPr>
        <w:ind w:left="1920" w:hanging="480"/>
      </w:pPr>
    </w:lvl>
    <w:lvl w:ilvl="2">
      <w:start w:val="1"/>
      <w:numFmt w:val="lowerRoman"/>
      <w:lvlText w:val="%3."/>
      <w:lvlJc w:val="right"/>
      <w:pPr>
        <w:ind w:left="240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decimal"/>
      <w:lvlText w:val="%5、"/>
      <w:lvlJc w:val="left"/>
      <w:pPr>
        <w:ind w:left="3360" w:hanging="480"/>
      </w:pPr>
    </w:lvl>
    <w:lvl w:ilvl="5">
      <w:start w:val="1"/>
      <w:numFmt w:val="lowerRoman"/>
      <w:lvlText w:val="%6."/>
      <w:lvlJc w:val="right"/>
      <w:pPr>
        <w:ind w:left="3840" w:hanging="480"/>
      </w:pPr>
    </w:lvl>
    <w:lvl w:ilvl="6">
      <w:start w:val="1"/>
      <w:numFmt w:val="decimal"/>
      <w:lvlText w:val="%7."/>
      <w:lvlJc w:val="left"/>
      <w:pPr>
        <w:ind w:left="4320" w:hanging="480"/>
      </w:pPr>
    </w:lvl>
    <w:lvl w:ilvl="7">
      <w:start w:val="1"/>
      <w:numFmt w:val="decimal"/>
      <w:lvlText w:val="%8、"/>
      <w:lvlJc w:val="left"/>
      <w:pPr>
        <w:ind w:left="4800" w:hanging="480"/>
      </w:pPr>
    </w:lvl>
    <w:lvl w:ilvl="8">
      <w:start w:val="1"/>
      <w:numFmt w:val="lowerRoman"/>
      <w:lvlText w:val="%9."/>
      <w:lvlJc w:val="right"/>
      <w:pPr>
        <w:ind w:left="5280" w:hanging="480"/>
      </w:pPr>
    </w:lvl>
  </w:abstractNum>
  <w:num w:numId="1">
    <w:abstractNumId w:val="8"/>
  </w:num>
  <w:num w:numId="2">
    <w:abstractNumId w:val="5"/>
  </w:num>
  <w:num w:numId="3">
    <w:abstractNumId w:val="2"/>
  </w:num>
  <w:num w:numId="4">
    <w:abstractNumId w:val="4"/>
  </w:num>
  <w:num w:numId="5">
    <w:abstractNumId w:val="3"/>
  </w:num>
  <w:num w:numId="6">
    <w:abstractNumId w:val="7"/>
  </w:num>
  <w:num w:numId="7">
    <w:abstractNumId w:val="6"/>
  </w:num>
  <w:num w:numId="8">
    <w:abstractNumId w:val="0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75064"/>
    <w:rsid w:val="00026A3A"/>
    <w:rsid w:val="001725B8"/>
    <w:rsid w:val="001F7B4A"/>
    <w:rsid w:val="00200115"/>
    <w:rsid w:val="003C6013"/>
    <w:rsid w:val="003E6895"/>
    <w:rsid w:val="00412025"/>
    <w:rsid w:val="004E32B8"/>
    <w:rsid w:val="005B3F90"/>
    <w:rsid w:val="005F76DF"/>
    <w:rsid w:val="006659B7"/>
    <w:rsid w:val="006A16B7"/>
    <w:rsid w:val="006B5968"/>
    <w:rsid w:val="00737A1F"/>
    <w:rsid w:val="008143B5"/>
    <w:rsid w:val="00863FC5"/>
    <w:rsid w:val="008F172E"/>
    <w:rsid w:val="009757D4"/>
    <w:rsid w:val="009F610E"/>
    <w:rsid w:val="00C03BFB"/>
    <w:rsid w:val="00C1415E"/>
    <w:rsid w:val="00C66F94"/>
    <w:rsid w:val="00D40AD6"/>
    <w:rsid w:val="00D75064"/>
    <w:rsid w:val="00DD1735"/>
    <w:rsid w:val="00E5341D"/>
    <w:rsid w:val="00EC78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6B6BBAAC"/>
  <w15:docId w15:val="{84218599-F81C-4215-B1C6-7D104B3A58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Theme="minorEastAsia" w:hAnsi="Calibri" w:cs="Calibri"/>
        <w:sz w:val="24"/>
        <w:szCs w:val="24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table" w:styleId="a4">
    <w:name w:val="Table Grid"/>
    <w:basedOn w:val="a1"/>
    <w:uiPriority w:val="59"/>
    <w:rsid w:val="00C62DE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39380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39380E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39380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39380E"/>
    <w:rPr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39380E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39380E"/>
    <w:rPr>
      <w:rFonts w:asciiTheme="majorHAnsi" w:eastAsiaTheme="majorEastAsia" w:hAnsiTheme="majorHAnsi" w:cstheme="majorBidi"/>
      <w:sz w:val="18"/>
      <w:szCs w:val="18"/>
    </w:rPr>
  </w:style>
  <w:style w:type="paragraph" w:styleId="Web">
    <w:name w:val="Normal (Web)"/>
    <w:basedOn w:val="a"/>
    <w:uiPriority w:val="99"/>
    <w:semiHidden/>
    <w:unhideWhenUsed/>
    <w:rsid w:val="00C42C3D"/>
    <w:pPr>
      <w:widowControl/>
      <w:spacing w:before="100" w:beforeAutospacing="1" w:after="100" w:afterAutospacing="1"/>
    </w:pPr>
    <w:rPr>
      <w:rFonts w:ascii="新細明體" w:eastAsia="新細明體" w:hAnsi="新細明體" w:cs="新細明體"/>
    </w:rPr>
  </w:style>
  <w:style w:type="character" w:customStyle="1" w:styleId="7oe">
    <w:name w:val="_7oe"/>
    <w:basedOn w:val="a0"/>
    <w:rsid w:val="00C42C3D"/>
  </w:style>
  <w:style w:type="paragraph" w:styleId="ab">
    <w:name w:val="List Paragraph"/>
    <w:basedOn w:val="a"/>
    <w:uiPriority w:val="34"/>
    <w:qFormat/>
    <w:rsid w:val="00D80F35"/>
    <w:pPr>
      <w:ind w:leftChars="200" w:left="480"/>
    </w:pPr>
  </w:style>
  <w:style w:type="character" w:styleId="ac">
    <w:name w:val="Hyperlink"/>
    <w:basedOn w:val="a0"/>
    <w:uiPriority w:val="99"/>
    <w:unhideWhenUsed/>
    <w:rsid w:val="00402960"/>
    <w:rPr>
      <w:color w:val="0000FF"/>
      <w:u w:val="single"/>
    </w:rPr>
  </w:style>
  <w:style w:type="paragraph" w:styleId="ad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ae">
    <w:name w:val="Unresolved Mention"/>
    <w:basedOn w:val="a0"/>
    <w:uiPriority w:val="99"/>
    <w:semiHidden/>
    <w:unhideWhenUsed/>
    <w:rsid w:val="006A16B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1117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3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E21wHAOk8oFEq9F7l80RhWXjqgw==">AMUW2mV27OEUNpZePOacFHZAKSBiq4rt5ICU+g0jcQvMDUC6obJpMf18KlEdt1srug5syG3xoolAImZjn5Dsygi13o2v8NH1Un1q4JyQjf0VxfHRhzbGFktlPgqLJ0rMjWp/Gb6ipJSHViBLAMzLdyVCfU1U09+5fw==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47CC72B3-813B-4C18-B298-FD9B8FC43A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</Pages>
  <Words>155</Words>
  <Characters>889</Characters>
  <Application>Microsoft Office Word</Application>
  <DocSecurity>0</DocSecurity>
  <Lines>7</Lines>
  <Paragraphs>2</Paragraphs>
  <ScaleCrop>false</ScaleCrop>
  <Company/>
  <LinksUpToDate>false</LinksUpToDate>
  <CharactersWithSpaces>1042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志翰 林</cp:lastModifiedBy>
  <cp:revision>15</cp:revision>
  <cp:lastPrinted>2023-11-15T06:31:00Z</cp:lastPrinted>
  <dcterms:created xsi:type="dcterms:W3CDTF">2018-11-26T06:49:00Z</dcterms:created>
  <dcterms:modified xsi:type="dcterms:W3CDTF">2026-03-03T03:36:00Z</dcterms:modified>
</cp:coreProperties>
</file>