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B6F2B" w14:textId="7BBC2465" w:rsidR="00C62DEA" w:rsidRDefault="00C62DEA" w:rsidP="00C62DEA">
      <w:pPr>
        <w:jc w:val="center"/>
        <w:rPr>
          <w:rFonts w:ascii="華康超特楷體" w:eastAsia="華康超特楷體"/>
          <w:sz w:val="36"/>
          <w:szCs w:val="36"/>
        </w:rPr>
      </w:pPr>
      <w:r w:rsidRPr="00C62DEA">
        <w:rPr>
          <w:rFonts w:ascii="華康超特楷體" w:eastAsia="華康超特楷體" w:hint="eastAsia"/>
          <w:sz w:val="36"/>
          <w:szCs w:val="36"/>
        </w:rPr>
        <w:t>國立</w:t>
      </w:r>
      <w:proofErr w:type="gramStart"/>
      <w:r w:rsidRPr="00C62DEA">
        <w:rPr>
          <w:rFonts w:ascii="華康超特楷體" w:eastAsia="華康超特楷體" w:hint="eastAsia"/>
          <w:sz w:val="36"/>
          <w:szCs w:val="36"/>
        </w:rPr>
        <w:t>臺</w:t>
      </w:r>
      <w:proofErr w:type="gramEnd"/>
      <w:r w:rsidRPr="00C62DEA">
        <w:rPr>
          <w:rFonts w:ascii="華康超特楷體" w:eastAsia="華康超特楷體" w:hint="eastAsia"/>
          <w:sz w:val="36"/>
          <w:szCs w:val="36"/>
        </w:rPr>
        <w:t>北教育大學</w:t>
      </w:r>
      <w:r w:rsidR="00A36F6E">
        <w:rPr>
          <w:rFonts w:ascii="華康超特楷體" w:eastAsia="華康超特楷體" w:hint="eastAsia"/>
          <w:sz w:val="36"/>
          <w:szCs w:val="36"/>
        </w:rPr>
        <w:t>1</w:t>
      </w:r>
      <w:r w:rsidR="00071CFC">
        <w:rPr>
          <w:rFonts w:ascii="華康超特楷體" w:eastAsia="華康超特楷體" w:hint="eastAsia"/>
          <w:sz w:val="36"/>
          <w:szCs w:val="36"/>
        </w:rPr>
        <w:t>1</w:t>
      </w:r>
      <w:r w:rsidR="00BF451E">
        <w:rPr>
          <w:rFonts w:ascii="華康超特楷體" w:eastAsia="華康超特楷體" w:hint="eastAsia"/>
          <w:sz w:val="36"/>
          <w:szCs w:val="36"/>
        </w:rPr>
        <w:t>4</w:t>
      </w:r>
      <w:r w:rsidRPr="00C62DEA">
        <w:rPr>
          <w:rFonts w:ascii="華康超特楷體" w:eastAsia="華康超特楷體" w:hint="eastAsia"/>
          <w:sz w:val="36"/>
          <w:szCs w:val="36"/>
        </w:rPr>
        <w:t>學年度</w:t>
      </w:r>
    </w:p>
    <w:p w14:paraId="1DF49A0B" w14:textId="77777777" w:rsidR="0092161E" w:rsidRPr="0039380E" w:rsidRDefault="0039380E" w:rsidP="00D80F35">
      <w:pPr>
        <w:jc w:val="center"/>
        <w:rPr>
          <w:rFonts w:ascii="華康超特楷體" w:eastAsia="華康超特楷體"/>
          <w:sz w:val="28"/>
          <w:szCs w:val="28"/>
        </w:rPr>
      </w:pPr>
      <w:r w:rsidRPr="0039380E">
        <w:rPr>
          <w:rFonts w:ascii="華康超特楷體" w:eastAsia="華康超特楷體" w:hint="eastAsia"/>
          <w:sz w:val="28"/>
          <w:szCs w:val="28"/>
        </w:rPr>
        <w:t>第</w:t>
      </w:r>
      <w:r w:rsidR="00C35CFE">
        <w:rPr>
          <w:rFonts w:ascii="華康超特楷體" w:eastAsia="華康超特楷體" w:hint="eastAsia"/>
          <w:sz w:val="28"/>
          <w:szCs w:val="28"/>
        </w:rPr>
        <w:t>一</w:t>
      </w:r>
      <w:r w:rsidR="00C62DEA" w:rsidRPr="0039380E">
        <w:rPr>
          <w:rFonts w:ascii="華康超特楷體" w:eastAsia="華康超特楷體" w:hint="eastAsia"/>
          <w:sz w:val="28"/>
          <w:szCs w:val="28"/>
        </w:rPr>
        <w:t xml:space="preserve">次學生社團幹部會議  </w:t>
      </w:r>
      <w:r w:rsidR="00BA7598">
        <w:rPr>
          <w:rFonts w:ascii="華康超特楷體" w:eastAsia="華康超特楷體" w:hint="eastAsia"/>
          <w:sz w:val="28"/>
          <w:szCs w:val="28"/>
        </w:rPr>
        <w:t>會議記錄</w:t>
      </w:r>
    </w:p>
    <w:p w14:paraId="4BC64E2B" w14:textId="07B4B27B" w:rsidR="00C62DEA" w:rsidRDefault="00F24770">
      <w:pPr>
        <w:rPr>
          <w:rFonts w:ascii="華康超特楷體" w:eastAsia="華康超特楷體"/>
        </w:rPr>
      </w:pPr>
      <w:r>
        <w:rPr>
          <w:rFonts w:ascii="華康超特楷體" w:eastAsia="華康超特楷體" w:hint="eastAsia"/>
        </w:rPr>
        <w:t>壹</w:t>
      </w:r>
      <w:r w:rsidR="00C62DEA" w:rsidRPr="00C62DEA">
        <w:rPr>
          <w:rFonts w:ascii="華康超特楷體" w:eastAsia="華康超特楷體" w:hint="eastAsia"/>
        </w:rPr>
        <w:t>、時間</w:t>
      </w:r>
      <w:r w:rsidR="00C35CFE">
        <w:rPr>
          <w:rFonts w:ascii="華康超特楷體" w:eastAsia="華康超特楷體" w:hint="eastAsia"/>
        </w:rPr>
        <w:t>:1</w:t>
      </w:r>
      <w:r w:rsidR="00071CFC">
        <w:rPr>
          <w:rFonts w:ascii="華康超特楷體" w:eastAsia="華康超特楷體" w:hint="eastAsia"/>
        </w:rPr>
        <w:t>1</w:t>
      </w:r>
      <w:r w:rsidR="00BF451E">
        <w:rPr>
          <w:rFonts w:ascii="華康超特楷體" w:eastAsia="華康超特楷體" w:hint="eastAsia"/>
        </w:rPr>
        <w:t>4</w:t>
      </w:r>
      <w:r w:rsidR="00C62DEA" w:rsidRPr="00C62DEA">
        <w:rPr>
          <w:rFonts w:ascii="華康超特楷體" w:eastAsia="華康超特楷體" w:hint="eastAsia"/>
        </w:rPr>
        <w:t>年</w:t>
      </w:r>
      <w:r w:rsidR="00C35CFE">
        <w:rPr>
          <w:rFonts w:ascii="華康超特楷體" w:eastAsia="華康超特楷體" w:hint="eastAsia"/>
        </w:rPr>
        <w:t>9</w:t>
      </w:r>
      <w:r w:rsidR="00C62DEA" w:rsidRPr="00C62DEA">
        <w:rPr>
          <w:rFonts w:ascii="華康超特楷體" w:eastAsia="華康超特楷體" w:hint="eastAsia"/>
        </w:rPr>
        <w:t>月</w:t>
      </w:r>
      <w:r w:rsidR="00BF451E">
        <w:rPr>
          <w:rFonts w:ascii="華康超特楷體" w:eastAsia="華康超特楷體" w:hint="eastAsia"/>
        </w:rPr>
        <w:t>9</w:t>
      </w:r>
      <w:r w:rsidR="00C62DEA" w:rsidRPr="00C62DEA">
        <w:rPr>
          <w:rFonts w:ascii="華康超特楷體" w:eastAsia="華康超特楷體" w:hint="eastAsia"/>
        </w:rPr>
        <w:t>日</w:t>
      </w:r>
      <w:r w:rsidR="00020D30">
        <w:rPr>
          <w:rFonts w:ascii="華康超特楷體" w:eastAsia="華康超特楷體" w:hint="eastAsia"/>
        </w:rPr>
        <w:t xml:space="preserve"> 下午三點</w:t>
      </w:r>
      <w:r w:rsidR="003A7EAA">
        <w:rPr>
          <w:rFonts w:ascii="華康超特楷體" w:eastAsia="華康超特楷體" w:hint="eastAsia"/>
        </w:rPr>
        <w:t>四</w:t>
      </w:r>
      <w:r w:rsidR="009F6B06">
        <w:rPr>
          <w:rFonts w:ascii="華康超特楷體" w:eastAsia="華康超特楷體" w:hint="eastAsia"/>
        </w:rPr>
        <w:t>十</w:t>
      </w:r>
      <w:r w:rsidR="00020D30">
        <w:rPr>
          <w:rFonts w:ascii="華康超特楷體" w:eastAsia="華康超特楷體" w:hint="eastAsia"/>
        </w:rPr>
        <w:t>分。</w:t>
      </w:r>
    </w:p>
    <w:p w14:paraId="11B1ADFA" w14:textId="581F6266" w:rsidR="00C62DEA" w:rsidRDefault="00F24770">
      <w:pPr>
        <w:rPr>
          <w:rFonts w:ascii="華康超特楷體" w:eastAsia="華康超特楷體"/>
        </w:rPr>
      </w:pPr>
      <w:r>
        <w:rPr>
          <w:rFonts w:ascii="華康超特楷體" w:eastAsia="華康超特楷體" w:hint="eastAsia"/>
        </w:rPr>
        <w:t>貳</w:t>
      </w:r>
      <w:r w:rsidR="00C62DEA" w:rsidRPr="00C62DEA">
        <w:rPr>
          <w:rFonts w:ascii="華康超特楷體" w:eastAsia="華康超特楷體" w:hint="eastAsia"/>
        </w:rPr>
        <w:t>、地點:</w:t>
      </w:r>
      <w:r w:rsidR="00E03B0B">
        <w:rPr>
          <w:rFonts w:ascii="華康超特楷體" w:eastAsia="華康超特楷體" w:hint="eastAsia"/>
        </w:rPr>
        <w:t>活動中心40</w:t>
      </w:r>
      <w:r w:rsidR="00BF451E">
        <w:rPr>
          <w:rFonts w:ascii="華康超特楷體" w:eastAsia="華康超特楷體" w:hint="eastAsia"/>
        </w:rPr>
        <w:t>5</w:t>
      </w:r>
    </w:p>
    <w:p w14:paraId="686C07F1" w14:textId="77777777" w:rsidR="00C62DEA" w:rsidRDefault="00F24770">
      <w:pPr>
        <w:rPr>
          <w:rFonts w:ascii="華康超特楷體" w:eastAsia="華康超特楷體"/>
        </w:rPr>
      </w:pPr>
      <w:r>
        <w:rPr>
          <w:rFonts w:ascii="華康超特楷體" w:eastAsia="華康超特楷體" w:hint="eastAsia"/>
        </w:rPr>
        <w:t>參</w:t>
      </w:r>
      <w:r w:rsidR="00C62DEA" w:rsidRPr="00C62DEA">
        <w:rPr>
          <w:rFonts w:ascii="華康超特楷體" w:eastAsia="華康超特楷體" w:hint="eastAsia"/>
        </w:rPr>
        <w:t>、出席人員:</w:t>
      </w:r>
      <w:r w:rsidR="002F53B2">
        <w:rPr>
          <w:rFonts w:ascii="華康超特楷體" w:eastAsia="華康超特楷體" w:hint="eastAsia"/>
        </w:rPr>
        <w:t>課外</w:t>
      </w:r>
      <w:r w:rsidR="00C62DEA" w:rsidRPr="00C62DEA">
        <w:rPr>
          <w:rFonts w:ascii="華康超特楷體" w:eastAsia="華康超特楷體" w:hint="eastAsia"/>
        </w:rPr>
        <w:t>組全體同仁、</w:t>
      </w:r>
      <w:r w:rsidR="00FC4E72">
        <w:rPr>
          <w:rFonts w:ascii="華康超特楷體" w:eastAsia="華康超特楷體" w:hint="eastAsia"/>
        </w:rPr>
        <w:t>各</w:t>
      </w:r>
      <w:r w:rsidR="00C62DEA" w:rsidRPr="00C62DEA">
        <w:rPr>
          <w:rFonts w:ascii="華康超特楷體" w:eastAsia="華康超特楷體" w:hint="eastAsia"/>
        </w:rPr>
        <w:t>社團社長</w:t>
      </w:r>
      <w:r w:rsidR="00E03B0B">
        <w:rPr>
          <w:rFonts w:ascii="華康超特楷體" w:eastAsia="華康超特楷體" w:hint="eastAsia"/>
        </w:rPr>
        <w:t>、系學會會長</w:t>
      </w:r>
    </w:p>
    <w:p w14:paraId="13798444" w14:textId="242A85B8" w:rsidR="00C62DEA" w:rsidRDefault="00F24770">
      <w:pPr>
        <w:rPr>
          <w:rFonts w:ascii="華康超特楷體" w:eastAsia="華康超特楷體"/>
        </w:rPr>
      </w:pPr>
      <w:r>
        <w:rPr>
          <w:rFonts w:ascii="華康超特楷體" w:eastAsia="華康超特楷體" w:hint="eastAsia"/>
        </w:rPr>
        <w:t>肆</w:t>
      </w:r>
      <w:r w:rsidR="00C62DEA">
        <w:rPr>
          <w:rFonts w:ascii="華康超特楷體" w:eastAsia="華康超特楷體" w:hint="eastAsia"/>
        </w:rPr>
        <w:t>、</w:t>
      </w:r>
      <w:r w:rsidR="00BA7598">
        <w:rPr>
          <w:rFonts w:ascii="華康超特楷體" w:eastAsia="華康超特楷體" w:hint="eastAsia"/>
        </w:rPr>
        <w:t>紀錄</w:t>
      </w:r>
      <w:r w:rsidR="00C62DEA">
        <w:rPr>
          <w:rFonts w:ascii="華康超特楷體" w:eastAsia="華康超特楷體" w:hint="eastAsia"/>
        </w:rPr>
        <w:t>:</w:t>
      </w:r>
      <w:r w:rsidR="00BA7598">
        <w:rPr>
          <w:rFonts w:ascii="華康超特楷體" w:eastAsia="華康超特楷體" w:hint="eastAsia"/>
        </w:rPr>
        <w:t>林志</w:t>
      </w:r>
      <w:r w:rsidR="00BF451E">
        <w:rPr>
          <w:rFonts w:ascii="華康超特楷體" w:eastAsia="華康超特楷體" w:hint="eastAsia"/>
        </w:rPr>
        <w:t>翰</w:t>
      </w:r>
    </w:p>
    <w:p w14:paraId="37D3E4C5" w14:textId="77777777" w:rsidR="00BA7598" w:rsidRDefault="00BA7598">
      <w:pPr>
        <w:rPr>
          <w:rFonts w:ascii="華康超特楷體" w:eastAsia="華康超特楷體"/>
        </w:rPr>
      </w:pPr>
      <w:r>
        <w:rPr>
          <w:rFonts w:ascii="華康超特楷體" w:eastAsia="華康超特楷體" w:hint="eastAsia"/>
        </w:rPr>
        <w:t>伍、會議內容</w:t>
      </w:r>
    </w:p>
    <w:p w14:paraId="56FC18A8" w14:textId="77777777" w:rsidR="00A830B3" w:rsidRPr="00AF1053" w:rsidRDefault="00020D30" w:rsidP="00AF1053">
      <w:pPr>
        <w:pStyle w:val="aa"/>
        <w:numPr>
          <w:ilvl w:val="0"/>
          <w:numId w:val="3"/>
        </w:numPr>
        <w:ind w:leftChars="0"/>
        <w:rPr>
          <w:rFonts w:ascii="華康超特楷體" w:eastAsia="華康超特楷體"/>
        </w:rPr>
      </w:pPr>
      <w:r w:rsidRPr="00D80F35">
        <w:rPr>
          <w:rFonts w:ascii="華康超特楷體" w:eastAsia="華康超特楷體" w:hint="eastAsia"/>
        </w:rPr>
        <w:t>主</w:t>
      </w:r>
      <w:r w:rsidRPr="00D80F35">
        <w:rPr>
          <w:rFonts w:ascii="華康超特楷體" w:eastAsia="華康超特楷體" w:hint="eastAsia"/>
          <w:color w:val="000000" w:themeColor="text1"/>
        </w:rPr>
        <w:t>席致詞</w:t>
      </w:r>
      <w:r w:rsidR="00E0730E" w:rsidRPr="00D80F35">
        <w:rPr>
          <w:rFonts w:ascii="華康超特楷體" w:eastAsia="華康超特楷體" w:hint="eastAsia"/>
          <w:color w:val="000000" w:themeColor="text1"/>
        </w:rPr>
        <w:t>。</w:t>
      </w:r>
    </w:p>
    <w:p w14:paraId="204ABCA0" w14:textId="77777777" w:rsidR="00AF1053" w:rsidRPr="00402960" w:rsidRDefault="00AF1053" w:rsidP="00AF1053">
      <w:pPr>
        <w:pStyle w:val="aa"/>
        <w:numPr>
          <w:ilvl w:val="0"/>
          <w:numId w:val="3"/>
        </w:numPr>
        <w:ind w:leftChars="0"/>
        <w:rPr>
          <w:rFonts w:ascii="華康超特楷體" w:eastAsia="華康超特楷體"/>
        </w:rPr>
      </w:pPr>
      <w:r w:rsidRPr="00D80F35">
        <w:rPr>
          <w:rFonts w:ascii="華康超特楷體" w:eastAsia="華康超特楷體" w:hint="eastAsia"/>
        </w:rPr>
        <w:t>主</w:t>
      </w:r>
      <w:r w:rsidRPr="00D80F35">
        <w:rPr>
          <w:rFonts w:ascii="華康超特楷體" w:eastAsia="華康超特楷體" w:hint="eastAsia"/>
          <w:color w:val="000000" w:themeColor="text1"/>
        </w:rPr>
        <w:t>席致詞。</w:t>
      </w:r>
    </w:p>
    <w:p w14:paraId="6E330690" w14:textId="77777777" w:rsidR="00AF1053" w:rsidRPr="00A830B3" w:rsidRDefault="00AF1053" w:rsidP="00AF1053">
      <w:pPr>
        <w:pStyle w:val="aa"/>
        <w:numPr>
          <w:ilvl w:val="0"/>
          <w:numId w:val="3"/>
        </w:numPr>
        <w:ind w:leftChars="0"/>
        <w:rPr>
          <w:rFonts w:ascii="華康超特楷體" w:eastAsia="華康超特楷體"/>
        </w:rPr>
      </w:pPr>
      <w:r>
        <w:rPr>
          <w:rFonts w:ascii="華康超特楷體" w:eastAsia="華康超特楷體" w:hint="eastAsia"/>
          <w:color w:val="000000" w:themeColor="text1"/>
        </w:rPr>
        <w:t>報告事項：(相關內文</w:t>
      </w:r>
      <w:proofErr w:type="gramStart"/>
      <w:r>
        <w:rPr>
          <w:rFonts w:ascii="華康超特楷體" w:eastAsia="華康超特楷體" w:hint="eastAsia"/>
          <w:color w:val="000000" w:themeColor="text1"/>
        </w:rPr>
        <w:t>詳</w:t>
      </w:r>
      <w:proofErr w:type="gramEnd"/>
      <w:r>
        <w:rPr>
          <w:rFonts w:ascii="華康超特楷體" w:eastAsia="華康超特楷體" w:hint="eastAsia"/>
          <w:color w:val="000000" w:themeColor="text1"/>
        </w:rPr>
        <w:t>會議簡報)</w:t>
      </w:r>
    </w:p>
    <w:p w14:paraId="368FA43F" w14:textId="77777777" w:rsidR="00AF1053" w:rsidRDefault="00AF1053" w:rsidP="00AF1053">
      <w:pPr>
        <w:pStyle w:val="aa"/>
        <w:numPr>
          <w:ilvl w:val="0"/>
          <w:numId w:val="5"/>
        </w:numPr>
        <w:ind w:leftChars="0"/>
        <w:rPr>
          <w:rFonts w:ascii="華康超特楷體" w:eastAsia="華康超特楷體"/>
        </w:rPr>
      </w:pPr>
      <w:r>
        <w:rPr>
          <w:rFonts w:ascii="華康超特楷體" w:eastAsia="華康超特楷體" w:hint="eastAsia"/>
        </w:rPr>
        <w:t>課外組承辦人業務簡介。</w:t>
      </w:r>
    </w:p>
    <w:p w14:paraId="7033F63C" w14:textId="77777777" w:rsidR="00BF451E" w:rsidRDefault="00BF451E" w:rsidP="00BF451E">
      <w:pPr>
        <w:pStyle w:val="aa"/>
        <w:numPr>
          <w:ilvl w:val="0"/>
          <w:numId w:val="5"/>
        </w:numPr>
        <w:ind w:leftChars="0"/>
        <w:rPr>
          <w:rFonts w:ascii="華康超特楷體" w:eastAsia="華康超特楷體"/>
        </w:rPr>
      </w:pPr>
      <w:r w:rsidRPr="00AE3A11">
        <w:rPr>
          <w:rFonts w:ascii="華康超特楷體" w:eastAsia="華康超特楷體" w:hint="eastAsia"/>
          <w:color w:val="000000" w:themeColor="text1"/>
        </w:rPr>
        <w:t>課外組為求資訊能夠即時傳達，</w:t>
      </w:r>
      <w:r>
        <w:rPr>
          <w:rFonts w:ascii="華康超特楷體" w:eastAsia="華康超特楷體" w:hint="eastAsia"/>
          <w:color w:val="000000" w:themeColor="text1"/>
        </w:rPr>
        <w:t>麻煩幫我點選右下角的社團L</w:t>
      </w:r>
      <w:r>
        <w:rPr>
          <w:rFonts w:ascii="華康超特楷體" w:eastAsia="華康超特楷體"/>
          <w:color w:val="000000" w:themeColor="text1"/>
        </w:rPr>
        <w:t>ine</w:t>
      </w:r>
      <w:r>
        <w:rPr>
          <w:rFonts w:ascii="華康超特楷體" w:eastAsia="華康超特楷體" w:hint="eastAsia"/>
          <w:color w:val="000000" w:themeColor="text1"/>
        </w:rPr>
        <w:t>臉書社群。這些資訊同時也都會公告於國北教官方網頁裡面的課外組網站的專區</w:t>
      </w:r>
      <w:r w:rsidRPr="00AE3A11">
        <w:rPr>
          <w:rFonts w:ascii="華康超特楷體" w:eastAsia="華康超特楷體" w:hint="eastAsia"/>
          <w:color w:val="000000" w:themeColor="text1"/>
        </w:rPr>
        <w:t>。</w:t>
      </w:r>
      <w:r>
        <w:rPr>
          <w:rFonts w:ascii="華康超特楷體" w:eastAsia="華康超特楷體" w:hint="eastAsia"/>
          <w:color w:val="000000" w:themeColor="text1"/>
        </w:rPr>
        <w:t>課外組另外也有</w:t>
      </w:r>
      <w:proofErr w:type="gramStart"/>
      <w:r>
        <w:rPr>
          <w:rFonts w:ascii="華康超特楷體" w:eastAsia="華康超特楷體" w:hint="eastAsia"/>
          <w:color w:val="000000" w:themeColor="text1"/>
        </w:rPr>
        <w:t>臉書的粉專</w:t>
      </w:r>
      <w:proofErr w:type="gramEnd"/>
      <w:r>
        <w:rPr>
          <w:rFonts w:ascii="華康超特楷體" w:eastAsia="華康超特楷體" w:hint="eastAsia"/>
          <w:color w:val="000000" w:themeColor="text1"/>
        </w:rPr>
        <w:t>。提供大家參考。</w:t>
      </w:r>
    </w:p>
    <w:p w14:paraId="7CAF7E8E" w14:textId="77777777" w:rsidR="00AF1053" w:rsidRDefault="00AF1053" w:rsidP="00AF1053">
      <w:pPr>
        <w:pStyle w:val="aa"/>
        <w:numPr>
          <w:ilvl w:val="0"/>
          <w:numId w:val="5"/>
        </w:numPr>
        <w:ind w:leftChars="0" w:left="1560" w:hanging="600"/>
        <w:rPr>
          <w:rFonts w:ascii="華康超特楷體" w:eastAsia="華康超特楷體"/>
        </w:rPr>
      </w:pPr>
      <w:r w:rsidRPr="00E03B0B">
        <w:rPr>
          <w:rFonts w:ascii="華康超特楷體" w:eastAsia="華康超特楷體" w:hint="eastAsia"/>
        </w:rPr>
        <w:t>社團活動相關事項說明：包含活動申請流程、課活動組網站介紹、經費核銷、</w:t>
      </w:r>
      <w:proofErr w:type="gramStart"/>
      <w:r w:rsidRPr="00E03B0B">
        <w:rPr>
          <w:rFonts w:ascii="華康超特楷體" w:eastAsia="華康超特楷體" w:hint="eastAsia"/>
        </w:rPr>
        <w:t>社課講師</w:t>
      </w:r>
      <w:proofErr w:type="gramEnd"/>
      <w:r w:rsidRPr="00E03B0B">
        <w:rPr>
          <w:rFonts w:ascii="華康超特楷體" w:eastAsia="華康超特楷體" w:hint="eastAsia"/>
        </w:rPr>
        <w:t>指導費、海報張貼、</w:t>
      </w:r>
      <w:proofErr w:type="gramStart"/>
      <w:r w:rsidRPr="00E03B0B">
        <w:rPr>
          <w:rFonts w:ascii="華康超特楷體" w:eastAsia="華康超特楷體" w:hint="eastAsia"/>
        </w:rPr>
        <w:t>學餐前</w:t>
      </w:r>
      <w:proofErr w:type="gramEnd"/>
      <w:r w:rsidRPr="00E03B0B">
        <w:rPr>
          <w:rFonts w:ascii="華康超特楷體" w:eastAsia="華康超特楷體" w:hint="eastAsia"/>
        </w:rPr>
        <w:t>廣場借用、遊覽車租用與簽合約注意事項。</w:t>
      </w:r>
    </w:p>
    <w:p w14:paraId="73970026" w14:textId="77777777" w:rsidR="00AF1053" w:rsidRPr="00E03B0B" w:rsidRDefault="00AF1053" w:rsidP="00AF1053">
      <w:pPr>
        <w:pStyle w:val="aa"/>
        <w:numPr>
          <w:ilvl w:val="0"/>
          <w:numId w:val="5"/>
        </w:numPr>
        <w:ind w:leftChars="0" w:left="1560" w:hanging="600"/>
        <w:rPr>
          <w:rFonts w:ascii="華康超特楷體" w:eastAsia="華康超特楷體"/>
        </w:rPr>
      </w:pPr>
      <w:proofErr w:type="gramStart"/>
      <w:r w:rsidRPr="00E03B0B">
        <w:rPr>
          <w:rFonts w:ascii="華康超特楷體" w:eastAsia="華康超特楷體" w:hint="eastAsia"/>
        </w:rPr>
        <w:t>加扣點</w:t>
      </w:r>
      <w:proofErr w:type="gramEnd"/>
      <w:r w:rsidRPr="00E03B0B">
        <w:rPr>
          <w:rFonts w:ascii="華康超特楷體" w:eastAsia="華康超特楷體" w:hint="eastAsia"/>
        </w:rPr>
        <w:t>制度內容說明。</w:t>
      </w:r>
    </w:p>
    <w:p w14:paraId="02EDA7AC" w14:textId="77777777" w:rsidR="00AF1053" w:rsidRDefault="00AF1053" w:rsidP="00AF1053">
      <w:pPr>
        <w:pStyle w:val="aa"/>
        <w:numPr>
          <w:ilvl w:val="0"/>
          <w:numId w:val="3"/>
        </w:numPr>
        <w:ind w:leftChars="0"/>
        <w:rPr>
          <w:rFonts w:ascii="華康超特楷體" w:eastAsia="華康超特楷體"/>
        </w:rPr>
      </w:pPr>
      <w:r>
        <w:rPr>
          <w:rFonts w:ascii="華康超特楷體" w:eastAsia="華康超特楷體" w:hint="eastAsia"/>
        </w:rPr>
        <w:t>相關事項提醒</w:t>
      </w:r>
    </w:p>
    <w:p w14:paraId="3484F3D3" w14:textId="77777777" w:rsidR="00BF451E" w:rsidRPr="00692CE7" w:rsidRDefault="00BF451E" w:rsidP="00BF451E">
      <w:pPr>
        <w:pStyle w:val="aa"/>
        <w:numPr>
          <w:ilvl w:val="0"/>
          <w:numId w:val="6"/>
        </w:numPr>
        <w:ind w:leftChars="0"/>
        <w:rPr>
          <w:rFonts w:ascii="華康超特楷體" w:eastAsia="華康超特楷體"/>
        </w:rPr>
      </w:pPr>
      <w:r w:rsidRPr="00523C5D">
        <w:rPr>
          <w:rFonts w:ascii="華康超特楷體" w:eastAsia="華康超特楷體" w:hint="eastAsia"/>
        </w:rPr>
        <w:t>需要更改帳戶名稱的社團請至課外組網站「各式申請表格」下載</w:t>
      </w:r>
      <w:r w:rsidRPr="00523C5D">
        <w:rPr>
          <w:rFonts w:ascii="華康超特楷體" w:eastAsia="華康超特楷體" w:hint="eastAsia"/>
          <w:color w:val="000000" w:themeColor="text1"/>
        </w:rPr>
        <w:t>「</w:t>
      </w:r>
      <w:hyperlink r:id="rId8" w:history="1">
        <w:r w:rsidRPr="00523C5D">
          <w:rPr>
            <w:rStyle w:val="ab"/>
            <w:rFonts w:ascii="華康超特楷體" w:eastAsia="華康超特楷體" w:hint="eastAsia"/>
            <w:color w:val="000000" w:themeColor="text1"/>
            <w:u w:val="none"/>
          </w:rPr>
          <w:t>學生社團變更社團帳戶申請表</w:t>
        </w:r>
      </w:hyperlink>
      <w:r w:rsidRPr="00523C5D">
        <w:rPr>
          <w:rFonts w:ascii="華康超特楷體" w:eastAsia="華康超特楷體" w:hint="eastAsia"/>
          <w:color w:val="000000" w:themeColor="text1"/>
        </w:rPr>
        <w:t>」，填寫完畢</w:t>
      </w:r>
      <w:r w:rsidRPr="00523C5D">
        <w:rPr>
          <w:rFonts w:ascii="華康超特楷體" w:eastAsia="華康超特楷體" w:hint="eastAsia"/>
        </w:rPr>
        <w:t>後繳交。</w:t>
      </w:r>
    </w:p>
    <w:p w14:paraId="6B8AC21D" w14:textId="77777777" w:rsidR="00BF451E" w:rsidRPr="005F2622" w:rsidRDefault="00BF451E" w:rsidP="00BF451E">
      <w:pPr>
        <w:pStyle w:val="aa"/>
        <w:numPr>
          <w:ilvl w:val="0"/>
          <w:numId w:val="6"/>
        </w:numPr>
        <w:ind w:leftChars="0"/>
        <w:rPr>
          <w:rFonts w:ascii="華康超特楷體" w:eastAsia="華康超特楷體"/>
        </w:rPr>
      </w:pPr>
      <w:r>
        <w:rPr>
          <w:rFonts w:ascii="華康超特楷體" w:eastAsia="華康超特楷體" w:hint="eastAsia"/>
        </w:rPr>
        <w:t>114年</w:t>
      </w:r>
      <w:r w:rsidRPr="00BB6EDC">
        <w:rPr>
          <w:rFonts w:ascii="華康超特楷體" w:eastAsia="華康超特楷體" w:hint="eastAsia"/>
        </w:rPr>
        <w:t>10</w:t>
      </w:r>
      <w:r>
        <w:rPr>
          <w:rFonts w:ascii="華康超特楷體" w:eastAsia="華康超特楷體" w:hint="eastAsia"/>
        </w:rPr>
        <w:t>月14日將辦理</w:t>
      </w:r>
      <w:r w:rsidRPr="00BB6EDC">
        <w:rPr>
          <w:rFonts w:ascii="華康超特楷體" w:eastAsia="華康超特楷體" w:hint="eastAsia"/>
        </w:rPr>
        <w:t>第二次社團幹部會議</w:t>
      </w:r>
      <w:r>
        <w:rPr>
          <w:rFonts w:ascii="華康超特楷體" w:eastAsia="華康超特楷體" w:hint="eastAsia"/>
        </w:rPr>
        <w:t>。</w:t>
      </w:r>
    </w:p>
    <w:p w14:paraId="0C4EFFC8" w14:textId="0D4F023C" w:rsidR="00AF1053" w:rsidRPr="00BF451E" w:rsidRDefault="00BF451E" w:rsidP="00BF451E">
      <w:pPr>
        <w:pStyle w:val="aa"/>
        <w:numPr>
          <w:ilvl w:val="0"/>
          <w:numId w:val="6"/>
        </w:numPr>
        <w:ind w:leftChars="0"/>
        <w:rPr>
          <w:rFonts w:ascii="華康超特楷體" w:eastAsia="華康超特楷體" w:hint="eastAsia"/>
        </w:rPr>
      </w:pPr>
      <w:r>
        <w:rPr>
          <w:rFonts w:ascii="華康超特楷體" w:eastAsia="華康超特楷體" w:hint="eastAsia"/>
        </w:rPr>
        <w:t>請本日與會的社團幹部務必確實轉達會議資訊給社團成員。</w:t>
      </w:r>
    </w:p>
    <w:p w14:paraId="4DB76576" w14:textId="77777777" w:rsidR="00F24770" w:rsidRDefault="00F24770" w:rsidP="00F24770">
      <w:pPr>
        <w:rPr>
          <w:rFonts w:ascii="華康超特楷體" w:eastAsia="華康超特楷體"/>
        </w:rPr>
      </w:pPr>
      <w:r>
        <w:rPr>
          <w:rFonts w:ascii="華康超特楷體" w:eastAsia="華康超特楷體" w:hint="eastAsia"/>
        </w:rPr>
        <w:t>伍、臨時動議</w:t>
      </w:r>
    </w:p>
    <w:p w14:paraId="0FBC367D" w14:textId="50FEA390" w:rsidR="00C42C3D" w:rsidRPr="00C42C3D" w:rsidRDefault="00BF451E" w:rsidP="00F24770">
      <w:pPr>
        <w:rPr>
          <w:rFonts w:ascii="華康超特楷體" w:eastAsia="華康超特楷體"/>
        </w:rPr>
      </w:pPr>
      <w:r>
        <w:rPr>
          <w:rFonts w:ascii="華康超特楷體" w:eastAsia="華康超特楷體" w:hint="eastAsia"/>
          <w:noProof/>
        </w:rPr>
        <w:drawing>
          <wp:anchor distT="0" distB="0" distL="114300" distR="114300" simplePos="0" relativeHeight="251664384" behindDoc="0" locked="0" layoutInCell="1" allowOverlap="1" wp14:anchorId="53D5B603" wp14:editId="545335C3">
            <wp:simplePos x="0" y="0"/>
            <wp:positionH relativeFrom="column">
              <wp:posOffset>1797050</wp:posOffset>
            </wp:positionH>
            <wp:positionV relativeFrom="paragraph">
              <wp:posOffset>1111250</wp:posOffset>
            </wp:positionV>
            <wp:extent cx="1454150" cy="145415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CDF">
        <w:rPr>
          <w:rFonts w:ascii="華康超特楷體" w:eastAsia="華康超特楷體"/>
          <w:noProof/>
          <w:color w:val="000000" w:themeColor="text1"/>
        </w:rPr>
        <mc:AlternateContent>
          <mc:Choice Requires="wps">
            <w:drawing>
              <wp:anchor distT="45720" distB="45720" distL="114300" distR="114300" simplePos="0" relativeHeight="251662336" behindDoc="0" locked="0" layoutInCell="1" allowOverlap="1" wp14:anchorId="6DC7EA38" wp14:editId="20B4E5A6">
                <wp:simplePos x="0" y="0"/>
                <wp:positionH relativeFrom="column">
                  <wp:posOffset>1670050</wp:posOffset>
                </wp:positionH>
                <wp:positionV relativeFrom="paragraph">
                  <wp:posOffset>615950</wp:posOffset>
                </wp:positionV>
                <wp:extent cx="1765300" cy="313690"/>
                <wp:effectExtent l="0" t="0" r="25400" b="1016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313690"/>
                        </a:xfrm>
                        <a:prstGeom prst="rect">
                          <a:avLst/>
                        </a:prstGeom>
                        <a:solidFill>
                          <a:srgbClr val="FFFFFF"/>
                        </a:solidFill>
                        <a:ln w="9525">
                          <a:solidFill>
                            <a:srgbClr val="000000"/>
                          </a:solidFill>
                          <a:miter lim="800000"/>
                          <a:headEnd/>
                          <a:tailEnd/>
                        </a:ln>
                      </wps:spPr>
                      <wps:txbx>
                        <w:txbxContent>
                          <w:p w14:paraId="72CC54A8" w14:textId="77777777" w:rsidR="00BF451E" w:rsidRPr="0008107B" w:rsidRDefault="00BF451E" w:rsidP="00BF451E">
                            <w:pPr>
                              <w:jc w:val="center"/>
                              <w:rPr>
                                <w:rFonts w:ascii="華康超特楷體" w:eastAsia="華康超特楷體"/>
                              </w:rPr>
                            </w:pPr>
                            <w:r w:rsidRPr="0008107B">
                              <w:rPr>
                                <w:rFonts w:ascii="華康超特楷體" w:eastAsia="華康超特楷體" w:hint="eastAsia"/>
                              </w:rPr>
                              <w:t>課外組</w:t>
                            </w:r>
                            <w:r>
                              <w:rPr>
                                <w:rFonts w:ascii="華康超特楷體" w:eastAsia="華康超特楷體" w:hint="eastAsia"/>
                              </w:rPr>
                              <w:t>社團Li</w:t>
                            </w:r>
                            <w:r>
                              <w:rPr>
                                <w:rFonts w:ascii="華康超特楷體" w:eastAsia="華康超特楷體"/>
                              </w:rPr>
                              <w:t>ne</w:t>
                            </w:r>
                            <w:r>
                              <w:rPr>
                                <w:rFonts w:ascii="華康超特楷體" w:eastAsia="華康超特楷體" w:hint="eastAsia"/>
                              </w:rPr>
                              <w:t>社群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7EA38" id="_x0000_t202" coordsize="21600,21600" o:spt="202" path="m,l,21600r21600,l21600,xe">
                <v:stroke joinstyle="miter"/>
                <v:path gradientshapeok="t" o:connecttype="rect"/>
              </v:shapetype>
              <v:shape id="文字方塊 2" o:spid="_x0000_s1026" type="#_x0000_t202" style="position:absolute;margin-left:131.5pt;margin-top:48.5pt;width:139pt;height:24.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VfOQIAAEgEAAAOAAAAZHJzL2Uyb0RvYy54bWysVF1u1DAQfkfiDpbf2WR/2402W5Uti5DK&#10;j1Q4gOM4GwvbE2zvJuUClThAeeYAHIADtedg7GyXVYEXhB8sT2b8eeb7ZrI467QiO2GdBJPT4SCl&#10;RBgOpTSbnH54v352SonzzJRMgRE5vRaOni2fPlm0TSZGUIMqhSUIYlzWNjmtvW+yJHG8Fpq5ATTC&#10;oLMCq5lH026S0rIW0bVKRmk6S1qwZWOBC+fw60XvpMuIX1WC+7dV5YQnKqeYm4+7jXsR9mS5YNnG&#10;sqaWfJ8G+4csNJMGHz1AXTDPyNbK36C05BYcVH7AQSdQVZKLWANWM0wfVXNVs0bEWpAc1xxocv8P&#10;lr/ZvbNEljmdUmKYRonub2/uvn+9v/1x9+0LGQWG2sZlGHjVYKjvnkOHSsdqXXMJ/KMjBlY1Mxtx&#10;bi20tWAlZjgMN5Ojqz2OCyBF+xpKfIptPUSgrrI60IeEEERHpa4P6ojOEx6ePJlNxym6OPrGw/Fs&#10;HuVLWPZwu7HOvxSgSTjk1KL6EZ3tLp0P2bDsISQ85kDJci2ViobdFCtlyY5hp6zjigU8ClOGtDmd&#10;T0fTnoC/QqRx/QlCS48tr6TO6ekhiGWBthemjA3pmVT9GVNWZs9joK4n0XdFt9elgPIaGbXQtzaO&#10;Ih5qsJ8pabGtc+o+bZkVlKhXBlWZDyeTMAfRmExPRmjYY09x7GGGI1ROPSX9ceXj7ATCDJyjepWM&#10;xAaZ+0z2uWK7Rr73oxXm4diOUb9+AMufAAAA//8DAFBLAwQUAAYACAAAACEAi48mUuEAAAAKAQAA&#10;DwAAAGRycy9kb3ducmV2LnhtbEyPQU/DMAyF70j8h8hIXNCWbivdVppOCAnEbrAhuGaN11Y0Tkmy&#10;rvx7zAlOtvWenr9XbEbbiQF9aB0pmE0TEEiVMy3VCt72j5MViBA1Gd05QgXfGGBTXl4UOjfuTK84&#10;7GItOIRCrhU0Mfa5lKFq0OowdT0Sa0fnrY58+loar88cbjs5T5JMWt0Sf2h0jw8NVp+7k1WwSp+H&#10;j7BdvLxX2bFbx5vl8PTllbq+Gu/vQEQc458ZfvEZHUpmOrgTmSA6BfNswV2igvWSJxtu0xkvB3am&#10;WQqyLOT/CuUPAAAA//8DAFBLAQItABQABgAIAAAAIQC2gziS/gAAAOEBAAATAAAAAAAAAAAAAAAA&#10;AAAAAABbQ29udGVudF9UeXBlc10ueG1sUEsBAi0AFAAGAAgAAAAhADj9If/WAAAAlAEAAAsAAAAA&#10;AAAAAAAAAAAALwEAAF9yZWxzLy5yZWxzUEsBAi0AFAAGAAgAAAAhAAEmtV85AgAASAQAAA4AAAAA&#10;AAAAAAAAAAAALgIAAGRycy9lMm9Eb2MueG1sUEsBAi0AFAAGAAgAAAAhAIuPJlLhAAAACgEAAA8A&#10;AAAAAAAAAAAAAAAAkwQAAGRycy9kb3ducmV2LnhtbFBLBQYAAAAABAAEAPMAAAChBQAAAAA=&#10;">
                <v:textbox>
                  <w:txbxContent>
                    <w:p w14:paraId="72CC54A8" w14:textId="77777777" w:rsidR="00BF451E" w:rsidRPr="0008107B" w:rsidRDefault="00BF451E" w:rsidP="00BF451E">
                      <w:pPr>
                        <w:jc w:val="center"/>
                        <w:rPr>
                          <w:rFonts w:ascii="華康超特楷體" w:eastAsia="華康超特楷體"/>
                        </w:rPr>
                      </w:pPr>
                      <w:r w:rsidRPr="0008107B">
                        <w:rPr>
                          <w:rFonts w:ascii="華康超特楷體" w:eastAsia="華康超特楷體" w:hint="eastAsia"/>
                        </w:rPr>
                        <w:t>課外組</w:t>
                      </w:r>
                      <w:r>
                        <w:rPr>
                          <w:rFonts w:ascii="華康超特楷體" w:eastAsia="華康超特楷體" w:hint="eastAsia"/>
                        </w:rPr>
                        <w:t>社團Li</w:t>
                      </w:r>
                      <w:r>
                        <w:rPr>
                          <w:rFonts w:ascii="華康超特楷體" w:eastAsia="華康超特楷體"/>
                        </w:rPr>
                        <w:t>ne</w:t>
                      </w:r>
                      <w:r>
                        <w:rPr>
                          <w:rFonts w:ascii="華康超特楷體" w:eastAsia="華康超特楷體" w:hint="eastAsia"/>
                        </w:rPr>
                        <w:t>社群</w:t>
                      </w:r>
                    </w:p>
                  </w:txbxContent>
                </v:textbox>
              </v:shape>
            </w:pict>
          </mc:Fallback>
        </mc:AlternateContent>
      </w:r>
      <w:r w:rsidRPr="00AF1053">
        <w:rPr>
          <w:rFonts w:ascii="華康超特楷體" w:eastAsia="華康超特楷體"/>
          <w:noProof/>
        </w:rPr>
        <w:drawing>
          <wp:anchor distT="0" distB="0" distL="114300" distR="114300" simplePos="0" relativeHeight="251659264" behindDoc="0" locked="0" layoutInCell="1" allowOverlap="1" wp14:anchorId="42830BFD" wp14:editId="66B1885A">
            <wp:simplePos x="0" y="0"/>
            <wp:positionH relativeFrom="column">
              <wp:posOffset>269240</wp:posOffset>
            </wp:positionH>
            <wp:positionV relativeFrom="paragraph">
              <wp:posOffset>1040765</wp:posOffset>
            </wp:positionV>
            <wp:extent cx="900000" cy="9000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課外組粉專.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Pr="00AF1053">
        <w:rPr>
          <w:rFonts w:ascii="華康超特楷體" w:eastAsia="華康超特楷體"/>
          <w:noProof/>
        </w:rPr>
        <mc:AlternateContent>
          <mc:Choice Requires="wps">
            <w:drawing>
              <wp:anchor distT="45720" distB="45720" distL="114300" distR="114300" simplePos="0" relativeHeight="251660288" behindDoc="0" locked="0" layoutInCell="1" allowOverlap="1" wp14:anchorId="304D4B6B" wp14:editId="3169BE1B">
                <wp:simplePos x="0" y="0"/>
                <wp:positionH relativeFrom="column">
                  <wp:posOffset>228600</wp:posOffset>
                </wp:positionH>
                <wp:positionV relativeFrom="paragraph">
                  <wp:posOffset>617220</wp:posOffset>
                </wp:positionV>
                <wp:extent cx="987425" cy="313690"/>
                <wp:effectExtent l="0" t="0" r="22225" b="1016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13690"/>
                        </a:xfrm>
                        <a:prstGeom prst="rect">
                          <a:avLst/>
                        </a:prstGeom>
                        <a:solidFill>
                          <a:srgbClr val="FFFFFF"/>
                        </a:solidFill>
                        <a:ln w="9525">
                          <a:solidFill>
                            <a:srgbClr val="000000"/>
                          </a:solidFill>
                          <a:miter lim="800000"/>
                          <a:headEnd/>
                          <a:tailEnd/>
                        </a:ln>
                      </wps:spPr>
                      <wps:txbx>
                        <w:txbxContent>
                          <w:p w14:paraId="7AE4AD03" w14:textId="77777777" w:rsidR="00AF1053" w:rsidRPr="0008107B" w:rsidRDefault="00AF1053" w:rsidP="00AF1053">
                            <w:pPr>
                              <w:rPr>
                                <w:rFonts w:ascii="華康超特楷體" w:eastAsia="華康超特楷體"/>
                              </w:rPr>
                            </w:pPr>
                            <w:r w:rsidRPr="0008107B">
                              <w:rPr>
                                <w:rFonts w:ascii="華康超特楷體" w:eastAsia="華康超特楷體" w:hint="eastAsia"/>
                              </w:rPr>
                              <w:t>課外</w:t>
                            </w:r>
                            <w:proofErr w:type="gramStart"/>
                            <w:r w:rsidRPr="0008107B">
                              <w:rPr>
                                <w:rFonts w:ascii="華康超特楷體" w:eastAsia="華康超特楷體" w:hint="eastAsia"/>
                              </w:rPr>
                              <w:t>組粉專</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D4B6B" id="_x0000_s1027" type="#_x0000_t202" style="position:absolute;margin-left:18pt;margin-top:48.6pt;width:77.75pt;height:24.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Q0PAIAAFAEAAAOAAAAZHJzL2Uyb0RvYy54bWysVF2O0zAQfkfiDpbfaZpuu9tGTVdLlyKk&#10;5UdaOIDjOI2F4zG226RcAIkDLM8cgANwoN1zMHa63WpBPCDyYHk848/ffDOT+XnXKLIV1knQOU0H&#10;Q0qE5lBKvc7ph/erZ1NKnGe6ZAq0yOlOOHq+ePpk3ppMjKAGVQpLEES7rDU5rb03WZI4XouGuQEY&#10;odFZgW2YR9Ouk9KyFtEblYyGw9OkBVsaC1w4h6eXvZMuIn5VCe7fVpUTnqicIjcfVxvXIqzJYs6y&#10;tWWmlnxPg/0Di4ZJjY8eoC6ZZ2Rj5W9QjeQWHFR+wKFJoKokFzEHzCYdPsrmumZGxFxQHGcOMrn/&#10;B8vfbN9ZIsucjtIzSjRrsEh3N19uf3y7u/l5+/0rGQWNWuMyDL02GOy759BhrWO+zlwB/+iIhmXN&#10;9FpcWAttLViJHNNwMzm62uO4AFK0r6HEp9jGQwTqKtsEAVESguhYq92hPqLzhOPhbHo2Hk0o4eg6&#10;SU9OZ7F+CcvuLxvr/EsBDQmbnFosfwRn2yvnAxmW3YeEtxwoWa6kUtGw62KpLNkybJVV/CL/R2FK&#10;kxaZTJDH3yGG8fsTRCM99rySTU6nhyCWBdVe6DJ2pGdS9XukrPRexqBcr6Hvii5WLWocJC6g3KGu&#10;FvoWx5HETQ32MyUttndO3acNs4IS9UpjbWbpeBzmIRrjydkIDXvsKY49THOEyqmnpN8ufZyhoICG&#10;C6xhJaO+D0z2lLFto+z7EQtzcWzHqIcfweIXAAAA//8DAFBLAwQUAAYACAAAACEAny2yFuAAAAAJ&#10;AQAADwAAAGRycy9kb3ducmV2LnhtbEyPzU7DMBCE70i8g7VIXBB1+oPbhDgVQgLBDdoKrm68TSLs&#10;dbDdNLw97glus5rVzDflerSGDehD50jCdJIBQ6qd7qiRsNs+3a6AhahIK+MIJfxggHV1eVGqQrsT&#10;veOwiQ1LIRQKJaGNsS84D3WLVoWJ65GSd3DeqphO33Dt1SmFW8NnWSa4VR2lhlb1+Nhi/bU5Wgmr&#10;xcvwGV7nbx+1OJg83iyH528v5fXV+HAPLOIY/57hjJ/QoUpMe3ckHZiRMBdpSpSQL2fAzn4+vQO2&#10;T2IhBPCq5P8XVL8AAAD//wMAUEsBAi0AFAAGAAgAAAAhALaDOJL+AAAA4QEAABMAAAAAAAAAAAAA&#10;AAAAAAAAAFtDb250ZW50X1R5cGVzXS54bWxQSwECLQAUAAYACAAAACEAOP0h/9YAAACUAQAACwAA&#10;AAAAAAAAAAAAAAAvAQAAX3JlbHMvLnJlbHNQSwECLQAUAAYACAAAACEAYQBkNDwCAABQBAAADgAA&#10;AAAAAAAAAAAAAAAuAgAAZHJzL2Uyb0RvYy54bWxQSwECLQAUAAYACAAAACEAny2yFuAAAAAJAQAA&#10;DwAAAAAAAAAAAAAAAACWBAAAZHJzL2Rvd25yZXYueG1sUEsFBgAAAAAEAAQA8wAAAKMFAAAAAA==&#10;">
                <v:textbox>
                  <w:txbxContent>
                    <w:p w14:paraId="7AE4AD03" w14:textId="77777777" w:rsidR="00AF1053" w:rsidRPr="0008107B" w:rsidRDefault="00AF1053" w:rsidP="00AF1053">
                      <w:pPr>
                        <w:rPr>
                          <w:rFonts w:ascii="華康超特楷體" w:eastAsia="華康超特楷體"/>
                        </w:rPr>
                      </w:pPr>
                      <w:r w:rsidRPr="0008107B">
                        <w:rPr>
                          <w:rFonts w:ascii="華康超特楷體" w:eastAsia="華康超特楷體" w:hint="eastAsia"/>
                        </w:rPr>
                        <w:t>課外</w:t>
                      </w:r>
                      <w:proofErr w:type="gramStart"/>
                      <w:r w:rsidRPr="0008107B">
                        <w:rPr>
                          <w:rFonts w:ascii="華康超特楷體" w:eastAsia="華康超特楷體" w:hint="eastAsia"/>
                        </w:rPr>
                        <w:t>組粉專</w:t>
                      </w:r>
                      <w:proofErr w:type="gramEnd"/>
                    </w:p>
                  </w:txbxContent>
                </v:textbox>
              </v:shape>
            </w:pict>
          </mc:Fallback>
        </mc:AlternateContent>
      </w:r>
      <w:r w:rsidR="00107D5F">
        <w:rPr>
          <w:rFonts w:ascii="華康超特楷體" w:eastAsia="華康超特楷體" w:hint="eastAsia"/>
        </w:rPr>
        <w:t>陸、散會</w:t>
      </w:r>
    </w:p>
    <w:sectPr w:rsidR="00C42C3D" w:rsidRPr="00C42C3D" w:rsidSect="006C2FF4">
      <w:headerReference w:type="even" r:id="rId11"/>
      <w:headerReference w:type="default" r:id="rId12"/>
      <w:headerReference w:type="first" r:id="rId13"/>
      <w:pgSz w:w="11906" w:h="16838"/>
      <w:pgMar w:top="1440" w:right="1800" w:bottom="709"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BD1FF" w14:textId="77777777" w:rsidR="00B72E16" w:rsidRDefault="00B72E16" w:rsidP="0039380E">
      <w:r>
        <w:separator/>
      </w:r>
    </w:p>
  </w:endnote>
  <w:endnote w:type="continuationSeparator" w:id="0">
    <w:p w14:paraId="2E4DD56A" w14:textId="77777777" w:rsidR="00B72E16" w:rsidRDefault="00B72E16" w:rsidP="00393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華康超特楷體">
    <w:panose1 w:val="03000E09000000000000"/>
    <w:charset w:val="88"/>
    <w:family w:val="script"/>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20E89" w14:textId="77777777" w:rsidR="00B72E16" w:rsidRDefault="00B72E16" w:rsidP="0039380E">
      <w:r>
        <w:separator/>
      </w:r>
    </w:p>
  </w:footnote>
  <w:footnote w:type="continuationSeparator" w:id="0">
    <w:p w14:paraId="2D99EBBD" w14:textId="77777777" w:rsidR="00B72E16" w:rsidRDefault="00B72E16" w:rsidP="00393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2054" w14:textId="77777777" w:rsidR="0039380E" w:rsidRDefault="00B72E16">
    <w:pPr>
      <w:pStyle w:val="a4"/>
    </w:pPr>
    <w:r>
      <w:rPr>
        <w:noProof/>
      </w:rPr>
      <w:pict w14:anchorId="21187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66696" o:spid="_x0000_s2050" type="#_x0000_t75" style="position:absolute;margin-left:0;margin-top:0;width:413.2pt;height:379.1pt;z-index:-251657216;mso-position-horizontal:center;mso-position-horizontal-relative:margin;mso-position-vertical:center;mso-position-vertical-relative:margin" o:allowincell="f">
          <v:imagedata r:id="rId1" o:title="校徽"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C998" w14:textId="77777777" w:rsidR="0039380E" w:rsidRDefault="00B72E16">
    <w:pPr>
      <w:pStyle w:val="a4"/>
    </w:pPr>
    <w:r>
      <w:rPr>
        <w:noProof/>
      </w:rPr>
      <w:pict w14:anchorId="42AEA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66697" o:spid="_x0000_s2051" type="#_x0000_t75" style="position:absolute;margin-left:0;margin-top:0;width:413.2pt;height:379.1pt;z-index:-251656192;mso-position-horizontal:center;mso-position-horizontal-relative:margin;mso-position-vertical:center;mso-position-vertical-relative:margin" o:allowincell="f">
          <v:imagedata r:id="rId1" o:title="校徽"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93F2" w14:textId="77777777" w:rsidR="0039380E" w:rsidRDefault="00B72E16">
    <w:pPr>
      <w:pStyle w:val="a4"/>
    </w:pPr>
    <w:r>
      <w:rPr>
        <w:noProof/>
      </w:rPr>
      <w:pict w14:anchorId="40619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566695" o:spid="_x0000_s2049" type="#_x0000_t75" style="position:absolute;margin-left:0;margin-top:0;width:413.2pt;height:379.1pt;z-index:-251658240;mso-position-horizontal:center;mso-position-horizontal-relative:margin;mso-position-vertical:center;mso-position-vertical-relative:margin" o:allowincell="f">
          <v:imagedata r:id="rId1" o:title="校徽"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7B76"/>
    <w:multiLevelType w:val="hybridMultilevel"/>
    <w:tmpl w:val="4858A8B2"/>
    <w:lvl w:ilvl="0" w:tplc="04090015">
      <w:start w:val="1"/>
      <w:numFmt w:val="taiwaneseCountingThousand"/>
      <w:lvlText w:val="%1、"/>
      <w:lvlJc w:val="left"/>
      <w:pPr>
        <w:ind w:left="958" w:hanging="480"/>
      </w:p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1" w15:restartNumberingAfterBreak="0">
    <w:nsid w:val="05DF66EE"/>
    <w:multiLevelType w:val="hybridMultilevel"/>
    <w:tmpl w:val="542EBA12"/>
    <w:lvl w:ilvl="0" w:tplc="4AA89956">
      <w:start w:val="1"/>
      <w:numFmt w:val="taiwaneseCountingThousand"/>
      <w:suff w:val="nothing"/>
      <w:lvlText w:val="（%1）"/>
      <w:lvlJc w:val="left"/>
      <w:pPr>
        <w:ind w:left="1669" w:hanging="676"/>
      </w:pPr>
      <w:rPr>
        <w:rFonts w:ascii="華康超特楷體" w:eastAsia="華康超特楷體" w:hAnsiTheme="minorHAnsi" w:cstheme="minorBidi" w:hint="eastAsia"/>
        <w:color w:val="auto"/>
      </w:rPr>
    </w:lvl>
    <w:lvl w:ilvl="1" w:tplc="C84215B0">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DBC2186"/>
    <w:multiLevelType w:val="hybridMultilevel"/>
    <w:tmpl w:val="7786BA32"/>
    <w:lvl w:ilvl="0" w:tplc="04090015">
      <w:start w:val="1"/>
      <w:numFmt w:val="taiwaneseCountingThousand"/>
      <w:lvlText w:val="%1、"/>
      <w:lvlJc w:val="left"/>
      <w:pPr>
        <w:ind w:left="958" w:hanging="480"/>
      </w:p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15:restartNumberingAfterBreak="0">
    <w:nsid w:val="22195CC2"/>
    <w:multiLevelType w:val="hybridMultilevel"/>
    <w:tmpl w:val="851029A6"/>
    <w:lvl w:ilvl="0" w:tplc="8B04B0E8">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64513F46"/>
    <w:multiLevelType w:val="hybridMultilevel"/>
    <w:tmpl w:val="64FA2216"/>
    <w:lvl w:ilvl="0" w:tplc="F85C8ABC">
      <w:start w:val="1"/>
      <w:numFmt w:val="taiwaneseCountingThousand"/>
      <w:lvlText w:val="%1、"/>
      <w:lvlJc w:val="left"/>
      <w:pPr>
        <w:ind w:left="960" w:hanging="480"/>
      </w:pPr>
      <w:rPr>
        <w:rFonts w:hint="eastAsia"/>
        <w:lang w:val="en-US"/>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6D176337"/>
    <w:multiLevelType w:val="hybridMultilevel"/>
    <w:tmpl w:val="542EBA12"/>
    <w:lvl w:ilvl="0" w:tplc="4AA89956">
      <w:start w:val="1"/>
      <w:numFmt w:val="taiwaneseCountingThousand"/>
      <w:suff w:val="nothing"/>
      <w:lvlText w:val="（%1）"/>
      <w:lvlJc w:val="left"/>
      <w:pPr>
        <w:ind w:left="1669" w:hanging="676"/>
      </w:pPr>
      <w:rPr>
        <w:rFonts w:ascii="華康超特楷體" w:eastAsia="華康超特楷體" w:hAnsiTheme="minorHAnsi" w:cstheme="minorBidi" w:hint="eastAsia"/>
        <w:color w:val="auto"/>
      </w:rPr>
    </w:lvl>
    <w:lvl w:ilvl="1" w:tplc="C84215B0">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730140F4"/>
    <w:multiLevelType w:val="hybridMultilevel"/>
    <w:tmpl w:val="7FA696E0"/>
    <w:lvl w:ilvl="0" w:tplc="F85C8ABC">
      <w:start w:val="1"/>
      <w:numFmt w:val="taiwaneseCountingThousand"/>
      <w:lvlText w:val="%1、"/>
      <w:lvlJc w:val="left"/>
      <w:pPr>
        <w:ind w:left="960" w:hanging="480"/>
      </w:pPr>
      <w:rPr>
        <w:rFonts w:hint="eastAsia"/>
        <w:lang w:val="en-US"/>
      </w:rPr>
    </w:lvl>
    <w:lvl w:ilvl="1" w:tplc="31921A7C">
      <w:start w:val="1"/>
      <w:numFmt w:val="decimal"/>
      <w:suff w:val="nothing"/>
      <w:lvlText w:val="%2."/>
      <w:lvlJc w:val="left"/>
      <w:pPr>
        <w:ind w:left="1440" w:hanging="480"/>
      </w:pPr>
      <w:rPr>
        <w:rFonts w:hint="eastAsia"/>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0"/>
  </w:num>
  <w:num w:numId="2">
    <w:abstractNumId w:val="2"/>
  </w:num>
  <w:num w:numId="3">
    <w:abstractNumId w:val="4"/>
  </w:num>
  <w:num w:numId="4">
    <w:abstractNumId w:val="3"/>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DEA"/>
    <w:rsid w:val="0000301B"/>
    <w:rsid w:val="00020D30"/>
    <w:rsid w:val="00034D66"/>
    <w:rsid w:val="00047646"/>
    <w:rsid w:val="00063BD2"/>
    <w:rsid w:val="0006419B"/>
    <w:rsid w:val="00071CFC"/>
    <w:rsid w:val="0008107B"/>
    <w:rsid w:val="000B64FC"/>
    <w:rsid w:val="000D1280"/>
    <w:rsid w:val="000D75D0"/>
    <w:rsid w:val="000E01F2"/>
    <w:rsid w:val="00107D5F"/>
    <w:rsid w:val="00123303"/>
    <w:rsid w:val="00146FB2"/>
    <w:rsid w:val="00153AF9"/>
    <w:rsid w:val="00157692"/>
    <w:rsid w:val="00172B34"/>
    <w:rsid w:val="00176AA2"/>
    <w:rsid w:val="0018100B"/>
    <w:rsid w:val="001A1885"/>
    <w:rsid w:val="001A4E51"/>
    <w:rsid w:val="001C4B15"/>
    <w:rsid w:val="001D4BBB"/>
    <w:rsid w:val="001E50A3"/>
    <w:rsid w:val="001F4AA4"/>
    <w:rsid w:val="00211054"/>
    <w:rsid w:val="0022411D"/>
    <w:rsid w:val="0024699C"/>
    <w:rsid w:val="00267C71"/>
    <w:rsid w:val="002F3619"/>
    <w:rsid w:val="002F53B2"/>
    <w:rsid w:val="00306B50"/>
    <w:rsid w:val="00307277"/>
    <w:rsid w:val="003072BF"/>
    <w:rsid w:val="00313CDA"/>
    <w:rsid w:val="0038083A"/>
    <w:rsid w:val="003912A5"/>
    <w:rsid w:val="0039380E"/>
    <w:rsid w:val="00396BB6"/>
    <w:rsid w:val="003A7EAA"/>
    <w:rsid w:val="003E6EA6"/>
    <w:rsid w:val="003F2089"/>
    <w:rsid w:val="003F5AAD"/>
    <w:rsid w:val="00402960"/>
    <w:rsid w:val="00453D28"/>
    <w:rsid w:val="00460CE9"/>
    <w:rsid w:val="004B0D11"/>
    <w:rsid w:val="00562D28"/>
    <w:rsid w:val="005913B1"/>
    <w:rsid w:val="00591A47"/>
    <w:rsid w:val="005A602D"/>
    <w:rsid w:val="005E0A00"/>
    <w:rsid w:val="005F2622"/>
    <w:rsid w:val="006353FA"/>
    <w:rsid w:val="00650B59"/>
    <w:rsid w:val="00653973"/>
    <w:rsid w:val="00662DC7"/>
    <w:rsid w:val="00664F24"/>
    <w:rsid w:val="00692CE7"/>
    <w:rsid w:val="006B6479"/>
    <w:rsid w:val="006C2FF4"/>
    <w:rsid w:val="006C4BB3"/>
    <w:rsid w:val="00776662"/>
    <w:rsid w:val="007D655E"/>
    <w:rsid w:val="007F5800"/>
    <w:rsid w:val="007F7AE5"/>
    <w:rsid w:val="0081173E"/>
    <w:rsid w:val="00821D17"/>
    <w:rsid w:val="00852E34"/>
    <w:rsid w:val="008D0378"/>
    <w:rsid w:val="008F3247"/>
    <w:rsid w:val="0092161E"/>
    <w:rsid w:val="0092322E"/>
    <w:rsid w:val="009324BB"/>
    <w:rsid w:val="00932D76"/>
    <w:rsid w:val="00981739"/>
    <w:rsid w:val="0098269E"/>
    <w:rsid w:val="009C0051"/>
    <w:rsid w:val="009D13E2"/>
    <w:rsid w:val="009E1C99"/>
    <w:rsid w:val="009E5543"/>
    <w:rsid w:val="009F30A6"/>
    <w:rsid w:val="009F6B06"/>
    <w:rsid w:val="00A1778C"/>
    <w:rsid w:val="00A17962"/>
    <w:rsid w:val="00A36F6E"/>
    <w:rsid w:val="00A43E38"/>
    <w:rsid w:val="00A4449F"/>
    <w:rsid w:val="00A53A28"/>
    <w:rsid w:val="00A830B3"/>
    <w:rsid w:val="00AB2AF4"/>
    <w:rsid w:val="00AE3A11"/>
    <w:rsid w:val="00AF1053"/>
    <w:rsid w:val="00B72E16"/>
    <w:rsid w:val="00B96D36"/>
    <w:rsid w:val="00BA7598"/>
    <w:rsid w:val="00BB6EDC"/>
    <w:rsid w:val="00BC04AA"/>
    <w:rsid w:val="00BF1222"/>
    <w:rsid w:val="00BF451E"/>
    <w:rsid w:val="00C02E0B"/>
    <w:rsid w:val="00C2434C"/>
    <w:rsid w:val="00C35CFE"/>
    <w:rsid w:val="00C42C3D"/>
    <w:rsid w:val="00C60739"/>
    <w:rsid w:val="00C62DEA"/>
    <w:rsid w:val="00C67474"/>
    <w:rsid w:val="00C90029"/>
    <w:rsid w:val="00CD4176"/>
    <w:rsid w:val="00D07D62"/>
    <w:rsid w:val="00D80F35"/>
    <w:rsid w:val="00D8720F"/>
    <w:rsid w:val="00D97B72"/>
    <w:rsid w:val="00DC29C8"/>
    <w:rsid w:val="00DC6880"/>
    <w:rsid w:val="00DF3944"/>
    <w:rsid w:val="00E005C6"/>
    <w:rsid w:val="00E03B0B"/>
    <w:rsid w:val="00E04F84"/>
    <w:rsid w:val="00E0730E"/>
    <w:rsid w:val="00E248F2"/>
    <w:rsid w:val="00E34C32"/>
    <w:rsid w:val="00E46CDF"/>
    <w:rsid w:val="00E55C1F"/>
    <w:rsid w:val="00E632F8"/>
    <w:rsid w:val="00E70BFB"/>
    <w:rsid w:val="00E739C8"/>
    <w:rsid w:val="00E83084"/>
    <w:rsid w:val="00EC10C2"/>
    <w:rsid w:val="00EF58D8"/>
    <w:rsid w:val="00F013E2"/>
    <w:rsid w:val="00F17102"/>
    <w:rsid w:val="00F24770"/>
    <w:rsid w:val="00F44B4F"/>
    <w:rsid w:val="00F85444"/>
    <w:rsid w:val="00FC4E72"/>
    <w:rsid w:val="00FD6B7F"/>
    <w:rsid w:val="00FE2320"/>
    <w:rsid w:val="00FF2C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6B7037"/>
  <w15:docId w15:val="{76450D81-D928-407F-93EC-8843F8CDD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9380E"/>
    <w:pPr>
      <w:tabs>
        <w:tab w:val="center" w:pos="4153"/>
        <w:tab w:val="right" w:pos="8306"/>
      </w:tabs>
      <w:snapToGrid w:val="0"/>
    </w:pPr>
    <w:rPr>
      <w:sz w:val="20"/>
      <w:szCs w:val="20"/>
    </w:rPr>
  </w:style>
  <w:style w:type="character" w:customStyle="1" w:styleId="a5">
    <w:name w:val="頁首 字元"/>
    <w:basedOn w:val="a0"/>
    <w:link w:val="a4"/>
    <w:uiPriority w:val="99"/>
    <w:rsid w:val="0039380E"/>
    <w:rPr>
      <w:sz w:val="20"/>
      <w:szCs w:val="20"/>
    </w:rPr>
  </w:style>
  <w:style w:type="paragraph" w:styleId="a6">
    <w:name w:val="footer"/>
    <w:basedOn w:val="a"/>
    <w:link w:val="a7"/>
    <w:uiPriority w:val="99"/>
    <w:unhideWhenUsed/>
    <w:rsid w:val="0039380E"/>
    <w:pPr>
      <w:tabs>
        <w:tab w:val="center" w:pos="4153"/>
        <w:tab w:val="right" w:pos="8306"/>
      </w:tabs>
      <w:snapToGrid w:val="0"/>
    </w:pPr>
    <w:rPr>
      <w:sz w:val="20"/>
      <w:szCs w:val="20"/>
    </w:rPr>
  </w:style>
  <w:style w:type="character" w:customStyle="1" w:styleId="a7">
    <w:name w:val="頁尾 字元"/>
    <w:basedOn w:val="a0"/>
    <w:link w:val="a6"/>
    <w:uiPriority w:val="99"/>
    <w:rsid w:val="0039380E"/>
    <w:rPr>
      <w:sz w:val="20"/>
      <w:szCs w:val="20"/>
    </w:rPr>
  </w:style>
  <w:style w:type="paragraph" w:styleId="a8">
    <w:name w:val="Balloon Text"/>
    <w:basedOn w:val="a"/>
    <w:link w:val="a9"/>
    <w:uiPriority w:val="99"/>
    <w:semiHidden/>
    <w:unhideWhenUsed/>
    <w:rsid w:val="0039380E"/>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9380E"/>
    <w:rPr>
      <w:rFonts w:asciiTheme="majorHAnsi" w:eastAsiaTheme="majorEastAsia" w:hAnsiTheme="majorHAnsi" w:cstheme="majorBidi"/>
      <w:sz w:val="18"/>
      <w:szCs w:val="18"/>
    </w:rPr>
  </w:style>
  <w:style w:type="paragraph" w:styleId="Web">
    <w:name w:val="Normal (Web)"/>
    <w:basedOn w:val="a"/>
    <w:uiPriority w:val="99"/>
    <w:semiHidden/>
    <w:unhideWhenUsed/>
    <w:rsid w:val="00C42C3D"/>
    <w:pPr>
      <w:widowControl/>
      <w:spacing w:before="100" w:beforeAutospacing="1" w:after="100" w:afterAutospacing="1"/>
    </w:pPr>
    <w:rPr>
      <w:rFonts w:ascii="新細明體" w:eastAsia="新細明體" w:hAnsi="新細明體" w:cs="新細明體"/>
      <w:kern w:val="0"/>
      <w:szCs w:val="24"/>
    </w:rPr>
  </w:style>
  <w:style w:type="character" w:customStyle="1" w:styleId="7oe">
    <w:name w:val="_7oe"/>
    <w:basedOn w:val="a0"/>
    <w:rsid w:val="00C42C3D"/>
  </w:style>
  <w:style w:type="paragraph" w:styleId="aa">
    <w:name w:val="List Paragraph"/>
    <w:basedOn w:val="a"/>
    <w:uiPriority w:val="34"/>
    <w:qFormat/>
    <w:rsid w:val="00D80F35"/>
    <w:pPr>
      <w:ind w:leftChars="200" w:left="480"/>
    </w:pPr>
  </w:style>
  <w:style w:type="character" w:styleId="ab">
    <w:name w:val="Hyperlink"/>
    <w:basedOn w:val="a0"/>
    <w:uiPriority w:val="99"/>
    <w:unhideWhenUsed/>
    <w:rsid w:val="004029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sa.ntue.edu.tw/upload/activity/files/4_%E8%AE%8A%E6%9B%B4%E7%A4%BE%E5%9C%98%E5%B8%B3%E6%88%B6%E7%94%B3%E8%AB%8B%E8%A1%A8.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AA3D-282B-44C4-840E-255310F7C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89</Words>
  <Characters>508</Characters>
  <Application>Microsoft Office Word</Application>
  <DocSecurity>0</DocSecurity>
  <Lines>4</Lines>
  <Paragraphs>1</Paragraphs>
  <ScaleCrop>false</ScaleCrop>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志翰 林</cp:lastModifiedBy>
  <cp:revision>6</cp:revision>
  <cp:lastPrinted>2024-09-15T03:27:00Z</cp:lastPrinted>
  <dcterms:created xsi:type="dcterms:W3CDTF">2022-09-13T09:06:00Z</dcterms:created>
  <dcterms:modified xsi:type="dcterms:W3CDTF">2025-09-16T05:45:00Z</dcterms:modified>
</cp:coreProperties>
</file>